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179" w:rsidRPr="00B7298D" w:rsidRDefault="00F56B06" w:rsidP="00CD23DD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Times New Roman" w:hAnsi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B7A459D" wp14:editId="6CCD4537">
                <wp:simplePos x="0" y="0"/>
                <wp:positionH relativeFrom="column">
                  <wp:posOffset>1110615</wp:posOffset>
                </wp:positionH>
                <wp:positionV relativeFrom="paragraph">
                  <wp:posOffset>-407035</wp:posOffset>
                </wp:positionV>
                <wp:extent cx="4924425" cy="371475"/>
                <wp:effectExtent l="0" t="0" r="28575" b="28575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3714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6B06" w:rsidRPr="006B4B31" w:rsidRDefault="00F56B06" w:rsidP="00F56B06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B4B31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</w:rPr>
                              <w:t xml:space="preserve">CURRÍCULUM ABREVIADO (CVA) – </w:t>
                            </w:r>
                            <w:r w:rsidRPr="006B4B31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Extensión máxima: 4 PÁGINAS</w:t>
                            </w:r>
                          </w:p>
                          <w:p w:rsidR="00F56B06" w:rsidRPr="006B4B31" w:rsidRDefault="00F56B06" w:rsidP="00F56B06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B4B31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</w:rPr>
                              <w:t xml:space="preserve">Lea detenidamente las instrucciones disponibles en la web de la convocatoria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7A459D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87.45pt;margin-top:-32.05pt;width:387.75pt;height:29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" fillcolor="yellow">
                <v:textbox>
                  <w:txbxContent>
                    <w:p w:rsidR="00F56B06" w:rsidRPr="006B4B31" w:rsidRDefault="00F56B06" w:rsidP="00F56B06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</w:rPr>
                      </w:pPr>
                      <w:r w:rsidRPr="006B4B31"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</w:rPr>
                        <w:t xml:space="preserve">CURRÍCULUM ABREVIADO (CVA) – </w:t>
                      </w:r>
                      <w:r w:rsidRPr="006B4B31"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  <w:u w:val="single"/>
                        </w:rPr>
                        <w:t>Extensión máxima: 4 PÁGINAS</w:t>
                      </w:r>
                    </w:p>
                    <w:p w:rsidR="00F56B06" w:rsidRPr="006B4B31" w:rsidRDefault="00F56B06" w:rsidP="00F56B06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</w:rPr>
                      </w:pPr>
                      <w:r w:rsidRPr="006B4B31"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</w:rPr>
                        <w:t xml:space="preserve">Lea detenidamente las instrucciones disponibles en la web de la convocatoria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6576" w:tblpY="117"/>
        <w:tblW w:w="40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1417"/>
      </w:tblGrid>
      <w:tr w:rsidR="00E45179" w:rsidRPr="00B7298D" w:rsidTr="00233A1D">
        <w:trPr>
          <w:trHeight w:val="300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179" w:rsidRPr="00B7298D" w:rsidRDefault="00E45179" w:rsidP="00415C2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s-ES"/>
              </w:rPr>
              <w:t>Fecha del CV</w:t>
            </w:r>
            <w:r w:rsidR="00415C25" w:rsidRPr="00B7298D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s-ES"/>
              </w:rPr>
              <w:t>A</w:t>
            </w:r>
            <w:r w:rsidRPr="00B7298D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87" w:rsidRPr="00B7298D" w:rsidRDefault="00E45179" w:rsidP="00FD796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 </w:t>
            </w:r>
            <w:r w:rsidR="00FD796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07/03/2023</w:t>
            </w:r>
          </w:p>
        </w:tc>
      </w:tr>
    </w:tbl>
    <w:p w:rsidR="00E45179" w:rsidRPr="00B7298D" w:rsidRDefault="00E45179" w:rsidP="00787D02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:rsidR="00787D02" w:rsidRPr="00B7298D" w:rsidRDefault="006B2155" w:rsidP="00787D02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B7298D">
        <w:rPr>
          <w:rFonts w:asciiTheme="minorHAnsi" w:hAnsiTheme="minorHAnsi" w:cstheme="minorHAnsi"/>
          <w:b/>
          <w:sz w:val="20"/>
          <w:szCs w:val="20"/>
        </w:rPr>
        <w:t xml:space="preserve">Parte </w:t>
      </w:r>
      <w:r w:rsidR="00787D02" w:rsidRPr="00B7298D">
        <w:rPr>
          <w:rFonts w:asciiTheme="minorHAnsi" w:hAnsiTheme="minorHAnsi" w:cstheme="minorHAnsi"/>
          <w:b/>
          <w:sz w:val="20"/>
          <w:szCs w:val="20"/>
        </w:rPr>
        <w:t xml:space="preserve">A. </w:t>
      </w:r>
      <w:r w:rsidR="00CD23DD" w:rsidRPr="00B7298D">
        <w:rPr>
          <w:rFonts w:asciiTheme="minorHAnsi" w:hAnsiTheme="minorHAnsi" w:cstheme="minorHAnsi"/>
          <w:b/>
          <w:sz w:val="20"/>
          <w:szCs w:val="20"/>
        </w:rPr>
        <w:t>DATOS PERSONALES</w:t>
      </w: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0"/>
        <w:gridCol w:w="2120"/>
        <w:gridCol w:w="1752"/>
        <w:gridCol w:w="851"/>
        <w:gridCol w:w="1984"/>
      </w:tblGrid>
      <w:tr w:rsidR="00111777" w:rsidRPr="00B7298D" w:rsidTr="00B008BA">
        <w:trPr>
          <w:trHeight w:val="20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77" w:rsidRPr="00B7298D" w:rsidRDefault="00111777" w:rsidP="0011177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es-ES"/>
              </w:rPr>
              <w:t>Nombre y apellidos</w:t>
            </w:r>
          </w:p>
        </w:tc>
        <w:tc>
          <w:tcPr>
            <w:tcW w:w="67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77" w:rsidRPr="00B7298D" w:rsidRDefault="00DA0287" w:rsidP="0011177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Laura del Río Rodríguez</w:t>
            </w:r>
          </w:p>
        </w:tc>
      </w:tr>
      <w:tr w:rsidR="00111777" w:rsidRPr="00B7298D" w:rsidTr="00B008BA">
        <w:trPr>
          <w:trHeight w:val="2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77" w:rsidRPr="00B7298D" w:rsidRDefault="00111777" w:rsidP="0011177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DNI/NIE/pasaporte</w:t>
            </w: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77" w:rsidRPr="00B7298D" w:rsidRDefault="00DA0287" w:rsidP="0011177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44045202-H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77" w:rsidRPr="00B7298D" w:rsidRDefault="00111777" w:rsidP="0011177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Edad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77" w:rsidRPr="00B7298D" w:rsidRDefault="00DA0287" w:rsidP="0011177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46</w:t>
            </w:r>
          </w:p>
        </w:tc>
      </w:tr>
      <w:tr w:rsidR="00111777" w:rsidRPr="00B7298D" w:rsidTr="00B008BA">
        <w:trPr>
          <w:trHeight w:val="20"/>
        </w:trPr>
        <w:tc>
          <w:tcPr>
            <w:tcW w:w="4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1777" w:rsidRPr="00B7298D" w:rsidRDefault="00111777" w:rsidP="0011177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Núm. identificación del investigador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77" w:rsidRPr="00B7298D" w:rsidRDefault="00111777" w:rsidP="0011177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Researcher</w:t>
            </w:r>
            <w:proofErr w:type="spellEnd"/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 xml:space="preserve"> ID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77" w:rsidRPr="00B7298D" w:rsidRDefault="00111777" w:rsidP="0011177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 </w:t>
            </w:r>
            <w:r w:rsidR="00DA0287"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L-3213-2014</w:t>
            </w:r>
          </w:p>
        </w:tc>
      </w:tr>
      <w:tr w:rsidR="00111777" w:rsidRPr="00B7298D" w:rsidTr="00B008BA">
        <w:trPr>
          <w:trHeight w:val="20"/>
        </w:trPr>
        <w:tc>
          <w:tcPr>
            <w:tcW w:w="4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777" w:rsidRPr="00B7298D" w:rsidRDefault="00111777" w:rsidP="0011177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77" w:rsidRPr="00B7298D" w:rsidRDefault="00111777" w:rsidP="0011177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 xml:space="preserve">Código </w:t>
            </w:r>
            <w:proofErr w:type="spellStart"/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Orcid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77" w:rsidRPr="00B7298D" w:rsidRDefault="00111777" w:rsidP="0011177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 </w:t>
            </w:r>
            <w:r w:rsidR="00DA0287"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0000-0001-6537-4773</w:t>
            </w:r>
          </w:p>
        </w:tc>
      </w:tr>
    </w:tbl>
    <w:p w:rsidR="00111777" w:rsidRPr="00B7298D" w:rsidRDefault="00111777" w:rsidP="001406E4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:rsidR="001406E4" w:rsidRPr="00B7298D" w:rsidRDefault="00CD23DD" w:rsidP="001406E4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B7298D">
        <w:rPr>
          <w:rFonts w:asciiTheme="minorHAnsi" w:hAnsiTheme="minorHAnsi" w:cstheme="minorHAnsi"/>
          <w:b/>
          <w:sz w:val="20"/>
          <w:szCs w:val="20"/>
        </w:rPr>
        <w:t xml:space="preserve">A.1. </w:t>
      </w:r>
      <w:r w:rsidR="001406E4" w:rsidRPr="00B7298D">
        <w:rPr>
          <w:rFonts w:asciiTheme="minorHAnsi" w:hAnsiTheme="minorHAnsi" w:cstheme="minorHAnsi"/>
          <w:b/>
          <w:sz w:val="20"/>
          <w:szCs w:val="20"/>
        </w:rPr>
        <w:t>Situación profesional actual</w:t>
      </w:r>
      <w:r w:rsidR="001406E4" w:rsidRPr="00B7298D">
        <w:rPr>
          <w:rFonts w:asciiTheme="minorHAnsi" w:hAnsiTheme="minorHAnsi" w:cstheme="minorHAnsi"/>
          <w:sz w:val="20"/>
          <w:szCs w:val="20"/>
        </w:rPr>
        <w:t xml:space="preserve"> </w:t>
      </w: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6"/>
        <w:gridCol w:w="1508"/>
        <w:gridCol w:w="2075"/>
        <w:gridCol w:w="206"/>
        <w:gridCol w:w="1481"/>
        <w:gridCol w:w="1431"/>
      </w:tblGrid>
      <w:tr w:rsidR="00DA0287" w:rsidRPr="00B7298D" w:rsidTr="0036238B">
        <w:trPr>
          <w:trHeight w:val="20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B7298D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Organismo</w:t>
            </w:r>
          </w:p>
        </w:tc>
        <w:tc>
          <w:tcPr>
            <w:tcW w:w="6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DA0287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 xml:space="preserve">Universidad de Cádiz </w:t>
            </w:r>
          </w:p>
        </w:tc>
      </w:tr>
      <w:tr w:rsidR="00DA0287" w:rsidRPr="00B7298D" w:rsidTr="0036238B">
        <w:trPr>
          <w:trHeight w:val="2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B7298D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Dpto./Centro</w:t>
            </w:r>
          </w:p>
        </w:tc>
        <w:tc>
          <w:tcPr>
            <w:tcW w:w="6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DA0287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Ciencias de la Tierra / Facultad de Ciencias del Mar y Ambientales </w:t>
            </w:r>
          </w:p>
        </w:tc>
      </w:tr>
      <w:tr w:rsidR="00DA0287" w:rsidRPr="00B7298D" w:rsidTr="0036238B">
        <w:trPr>
          <w:trHeight w:val="2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B7298D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Dirección</w:t>
            </w:r>
          </w:p>
        </w:tc>
        <w:tc>
          <w:tcPr>
            <w:tcW w:w="6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DA0287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CASEM, Avda. República Saharaui, s/n 11510 Puerto Real (Cádiz)</w:t>
            </w:r>
          </w:p>
        </w:tc>
      </w:tr>
      <w:tr w:rsidR="00DA0287" w:rsidRPr="00B7298D" w:rsidTr="008172CF">
        <w:trPr>
          <w:trHeight w:val="2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B7298D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Teléfono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B7298D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 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956016276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B7298D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Correo electrónico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287" w:rsidRPr="00B7298D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FF"/>
                <w:sz w:val="20"/>
                <w:szCs w:val="20"/>
                <w:u w:val="single"/>
                <w:lang w:eastAsia="es-ES"/>
              </w:rPr>
            </w:pPr>
            <w:r>
              <w:rPr>
                <w:rFonts w:asciiTheme="minorHAnsi" w:eastAsia="Times New Roman" w:hAnsiTheme="minorHAnsi" w:cstheme="minorHAnsi"/>
                <w:color w:val="0000FF"/>
                <w:sz w:val="20"/>
                <w:szCs w:val="20"/>
                <w:u w:val="single"/>
                <w:lang w:eastAsia="es-ES"/>
              </w:rPr>
              <w:t>laura.delrio@uca.es</w:t>
            </w:r>
          </w:p>
        </w:tc>
      </w:tr>
      <w:tr w:rsidR="00DA0287" w:rsidRPr="00B7298D" w:rsidTr="0036238B">
        <w:trPr>
          <w:trHeight w:val="2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B7298D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Categoría profesional</w:t>
            </w:r>
          </w:p>
        </w:tc>
        <w:tc>
          <w:tcPr>
            <w:tcW w:w="3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B7298D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Profesora Titular de Universidad</w:t>
            </w: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B7298D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Fecha inicio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287" w:rsidRPr="00B7298D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07/12/2016</w:t>
            </w:r>
          </w:p>
        </w:tc>
      </w:tr>
      <w:tr w:rsidR="00DA0287" w:rsidRPr="00B7298D" w:rsidTr="0036238B">
        <w:trPr>
          <w:trHeight w:val="2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B7298D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Espec</w:t>
            </w:r>
            <w:proofErr w:type="spellEnd"/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. cód. UNESCO</w:t>
            </w:r>
          </w:p>
        </w:tc>
        <w:tc>
          <w:tcPr>
            <w:tcW w:w="6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B7298D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251010-250607</w:t>
            </w: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DA0287" w:rsidRPr="00B7298D" w:rsidTr="0036238B">
        <w:trPr>
          <w:trHeight w:val="2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B7298D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Palabras clave</w:t>
            </w:r>
          </w:p>
        </w:tc>
        <w:tc>
          <w:tcPr>
            <w:tcW w:w="6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B7298D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Erosión costera, temporales, geomorfología litoral, riesgos, SIG</w:t>
            </w:r>
            <w:r w:rsidRPr="00B7298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</w:tbl>
    <w:p w:rsidR="00787D02" w:rsidRPr="00B7298D" w:rsidRDefault="00787D02" w:rsidP="001406E4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1406E4" w:rsidRPr="00B7298D" w:rsidRDefault="00CD23DD" w:rsidP="001406E4">
      <w:pPr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B7298D">
        <w:rPr>
          <w:rFonts w:asciiTheme="minorHAnsi" w:hAnsiTheme="minorHAnsi" w:cstheme="minorHAnsi"/>
          <w:b/>
          <w:sz w:val="20"/>
          <w:szCs w:val="20"/>
        </w:rPr>
        <w:t>A.2</w:t>
      </w:r>
      <w:r w:rsidR="005A3C65" w:rsidRPr="00B7298D">
        <w:rPr>
          <w:rFonts w:asciiTheme="minorHAnsi" w:hAnsiTheme="minorHAnsi" w:cstheme="minorHAnsi"/>
          <w:b/>
          <w:sz w:val="20"/>
          <w:szCs w:val="20"/>
        </w:rPr>
        <w:t>.</w:t>
      </w:r>
      <w:r w:rsidRPr="00B7298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406E4" w:rsidRPr="00B7298D">
        <w:rPr>
          <w:rFonts w:asciiTheme="minorHAnsi" w:hAnsiTheme="minorHAnsi" w:cstheme="minorHAnsi"/>
          <w:b/>
          <w:sz w:val="20"/>
          <w:szCs w:val="20"/>
        </w:rPr>
        <w:t xml:space="preserve">Formación académica </w:t>
      </w:r>
      <w:r w:rsidR="001406E4" w:rsidRPr="00B7298D">
        <w:rPr>
          <w:rFonts w:asciiTheme="minorHAnsi" w:hAnsiTheme="minorHAnsi" w:cstheme="minorHAnsi"/>
          <w:i/>
          <w:sz w:val="20"/>
          <w:szCs w:val="20"/>
        </w:rPr>
        <w:t>(título, institución, fecha)</w:t>
      </w: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  <w:gridCol w:w="3686"/>
        <w:gridCol w:w="1275"/>
      </w:tblGrid>
      <w:tr w:rsidR="00E45179" w:rsidRPr="00DA0287" w:rsidTr="00DA0287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179" w:rsidRPr="00DA0287" w:rsidRDefault="00E45179" w:rsidP="00B008B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Licenciatura/Grado/Doctorado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179" w:rsidRPr="00DA0287" w:rsidRDefault="00E45179" w:rsidP="00E4517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Universidad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179" w:rsidRPr="00DA0287" w:rsidRDefault="00E45179" w:rsidP="00E4517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Año</w:t>
            </w:r>
          </w:p>
        </w:tc>
      </w:tr>
      <w:tr w:rsidR="00DA0287" w:rsidRPr="00DA0287" w:rsidTr="00DA0287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DA0287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Licenciatura en Ciencias del Mar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DA0287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Universidad de Cádiz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87" w:rsidRPr="00DA0287" w:rsidRDefault="00DA0287" w:rsidP="00DA028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1998 </w:t>
            </w:r>
          </w:p>
        </w:tc>
      </w:tr>
      <w:tr w:rsidR="00DA0287" w:rsidRPr="00DA0287" w:rsidTr="00DA0287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287" w:rsidRPr="00DA0287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Licenciatura con Grado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287" w:rsidRPr="00DA0287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Universidad de Cádiz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287" w:rsidRPr="00DA0287" w:rsidRDefault="00DA0287" w:rsidP="00DA028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2000</w:t>
            </w:r>
          </w:p>
        </w:tc>
      </w:tr>
      <w:tr w:rsidR="00DA0287" w:rsidRPr="00DA0287" w:rsidTr="00DA0287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287" w:rsidRPr="00DA0287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Experto en Sistemas de Información Geográfica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287" w:rsidRPr="00DA0287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Universidad Internacional de Andalucía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287" w:rsidRPr="00DA0287" w:rsidRDefault="00DA0287" w:rsidP="00DA028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2005</w:t>
            </w:r>
          </w:p>
        </w:tc>
      </w:tr>
      <w:tr w:rsidR="00DA0287" w:rsidRPr="00DA0287" w:rsidTr="00DA0287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287" w:rsidRPr="00DA0287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Doctorado por la Universidad de Cádiz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287" w:rsidRPr="00DA0287" w:rsidRDefault="00DA0287" w:rsidP="00DA028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Universidad de Cádiz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287" w:rsidRPr="00DA0287" w:rsidRDefault="00DA0287" w:rsidP="00DA028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</w:pPr>
            <w:r w:rsidRPr="00DA02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ES"/>
              </w:rPr>
              <w:t>2007</w:t>
            </w:r>
          </w:p>
        </w:tc>
      </w:tr>
    </w:tbl>
    <w:p w:rsidR="00E45179" w:rsidRPr="00B7298D" w:rsidRDefault="00E45179" w:rsidP="001406E4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1406E4" w:rsidRDefault="00CD23DD" w:rsidP="006B2155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7298D">
        <w:rPr>
          <w:rFonts w:asciiTheme="minorHAnsi" w:hAnsiTheme="minorHAnsi" w:cstheme="minorHAnsi"/>
          <w:b/>
          <w:sz w:val="20"/>
          <w:szCs w:val="20"/>
        </w:rPr>
        <w:t xml:space="preserve">A.3. </w:t>
      </w:r>
      <w:r w:rsidR="001406E4" w:rsidRPr="00B7298D">
        <w:rPr>
          <w:rFonts w:asciiTheme="minorHAnsi" w:hAnsiTheme="minorHAnsi" w:cstheme="minorHAnsi"/>
          <w:b/>
          <w:sz w:val="20"/>
          <w:szCs w:val="20"/>
        </w:rPr>
        <w:t xml:space="preserve">Indicadores generales de calidad de la </w:t>
      </w:r>
      <w:r w:rsidR="00233A1D" w:rsidRPr="00B7298D">
        <w:rPr>
          <w:rFonts w:asciiTheme="minorHAnsi" w:hAnsiTheme="minorHAnsi" w:cstheme="minorHAnsi"/>
          <w:b/>
          <w:sz w:val="20"/>
          <w:szCs w:val="20"/>
        </w:rPr>
        <w:t>p</w:t>
      </w:r>
      <w:r w:rsidR="001406E4" w:rsidRPr="00B7298D">
        <w:rPr>
          <w:rFonts w:asciiTheme="minorHAnsi" w:hAnsiTheme="minorHAnsi" w:cstheme="minorHAnsi"/>
          <w:b/>
          <w:sz w:val="20"/>
          <w:szCs w:val="20"/>
        </w:rPr>
        <w:t xml:space="preserve">roducción </w:t>
      </w:r>
      <w:r w:rsidR="00233A1D" w:rsidRPr="00B7298D">
        <w:rPr>
          <w:rFonts w:asciiTheme="minorHAnsi" w:hAnsiTheme="minorHAnsi" w:cstheme="minorHAnsi"/>
          <w:b/>
          <w:sz w:val="20"/>
          <w:szCs w:val="20"/>
        </w:rPr>
        <w:t>c</w:t>
      </w:r>
      <w:r w:rsidR="001406E4" w:rsidRPr="00B7298D">
        <w:rPr>
          <w:rFonts w:asciiTheme="minorHAnsi" w:hAnsiTheme="minorHAnsi" w:cstheme="minorHAnsi"/>
          <w:b/>
          <w:sz w:val="20"/>
          <w:szCs w:val="20"/>
        </w:rPr>
        <w:t>ientífica</w:t>
      </w:r>
    </w:p>
    <w:p w:rsidR="00C620C5" w:rsidRPr="00C620C5" w:rsidRDefault="00C620C5" w:rsidP="00C620C5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0C5">
        <w:rPr>
          <w:rFonts w:asciiTheme="minorHAnsi" w:hAnsiTheme="minorHAnsi" w:cstheme="minorHAnsi"/>
          <w:sz w:val="20"/>
          <w:szCs w:val="20"/>
        </w:rPr>
        <w:t>Más de 150 aportaciones científicas, entre ellas 4</w:t>
      </w:r>
      <w:r w:rsidR="00FD7968">
        <w:rPr>
          <w:rFonts w:asciiTheme="minorHAnsi" w:hAnsiTheme="minorHAnsi" w:cstheme="minorHAnsi"/>
          <w:sz w:val="20"/>
          <w:szCs w:val="20"/>
        </w:rPr>
        <w:t>2</w:t>
      </w:r>
      <w:r w:rsidRPr="00C620C5">
        <w:rPr>
          <w:rFonts w:asciiTheme="minorHAnsi" w:hAnsiTheme="minorHAnsi" w:cstheme="minorHAnsi"/>
          <w:sz w:val="20"/>
          <w:szCs w:val="20"/>
        </w:rPr>
        <w:t xml:space="preserve"> publicaciones del SCI-JCR.</w:t>
      </w:r>
    </w:p>
    <w:p w:rsidR="00C620C5" w:rsidRPr="00C620C5" w:rsidRDefault="00C620C5" w:rsidP="00C620C5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0C5">
        <w:rPr>
          <w:rFonts w:asciiTheme="minorHAnsi" w:hAnsiTheme="minorHAnsi" w:cstheme="minorHAnsi"/>
          <w:sz w:val="20"/>
          <w:szCs w:val="20"/>
        </w:rPr>
        <w:t>Sexenios de investigación concedidos: 2.</w:t>
      </w:r>
    </w:p>
    <w:p w:rsidR="00C620C5" w:rsidRPr="0014111D" w:rsidRDefault="00C620C5" w:rsidP="00C620C5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4111D">
        <w:rPr>
          <w:rFonts w:asciiTheme="minorHAnsi" w:hAnsiTheme="minorHAnsi" w:cstheme="minorHAnsi"/>
          <w:sz w:val="20"/>
          <w:szCs w:val="20"/>
        </w:rPr>
        <w:t>Citas totales: 10</w:t>
      </w:r>
      <w:r w:rsidR="0014111D" w:rsidRPr="0014111D">
        <w:rPr>
          <w:rFonts w:asciiTheme="minorHAnsi" w:hAnsiTheme="minorHAnsi" w:cstheme="minorHAnsi"/>
          <w:sz w:val="20"/>
          <w:szCs w:val="20"/>
        </w:rPr>
        <w:t>96</w:t>
      </w:r>
      <w:r w:rsidRPr="0014111D">
        <w:rPr>
          <w:rFonts w:asciiTheme="minorHAnsi" w:hAnsiTheme="minorHAnsi" w:cstheme="minorHAnsi"/>
          <w:sz w:val="20"/>
          <w:szCs w:val="20"/>
        </w:rPr>
        <w:t xml:space="preserve"> en 5</w:t>
      </w:r>
      <w:r w:rsidR="0014111D" w:rsidRPr="0014111D">
        <w:rPr>
          <w:rFonts w:asciiTheme="minorHAnsi" w:hAnsiTheme="minorHAnsi" w:cstheme="minorHAnsi"/>
          <w:sz w:val="20"/>
          <w:szCs w:val="20"/>
        </w:rPr>
        <w:t>2</w:t>
      </w:r>
      <w:r w:rsidRPr="0014111D">
        <w:rPr>
          <w:rFonts w:asciiTheme="minorHAnsi" w:hAnsiTheme="minorHAnsi" w:cstheme="minorHAnsi"/>
          <w:sz w:val="20"/>
          <w:szCs w:val="20"/>
        </w:rPr>
        <w:t xml:space="preserve"> publicaciones (</w:t>
      </w:r>
      <w:proofErr w:type="spellStart"/>
      <w:r w:rsidRPr="0014111D">
        <w:rPr>
          <w:rFonts w:asciiTheme="minorHAnsi" w:hAnsiTheme="minorHAnsi" w:cstheme="minorHAnsi"/>
          <w:sz w:val="20"/>
          <w:szCs w:val="20"/>
        </w:rPr>
        <w:t>Scopus</w:t>
      </w:r>
      <w:proofErr w:type="spellEnd"/>
      <w:r w:rsidRPr="0014111D">
        <w:rPr>
          <w:rFonts w:asciiTheme="minorHAnsi" w:hAnsiTheme="minorHAnsi" w:cstheme="minorHAnsi"/>
          <w:sz w:val="20"/>
          <w:szCs w:val="20"/>
        </w:rPr>
        <w:t>) (</w:t>
      </w:r>
      <w:proofErr w:type="spellStart"/>
      <w:r w:rsidRPr="0014111D">
        <w:rPr>
          <w:rFonts w:asciiTheme="minorHAnsi" w:hAnsiTheme="minorHAnsi" w:cstheme="minorHAnsi"/>
          <w:sz w:val="20"/>
          <w:szCs w:val="20"/>
        </w:rPr>
        <w:t>Scopus</w:t>
      </w:r>
      <w:proofErr w:type="spellEnd"/>
      <w:r w:rsidRPr="0014111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4111D">
        <w:rPr>
          <w:rFonts w:asciiTheme="minorHAnsi" w:hAnsiTheme="minorHAnsi" w:cstheme="minorHAnsi"/>
          <w:sz w:val="20"/>
          <w:szCs w:val="20"/>
        </w:rPr>
        <w:t>Author</w:t>
      </w:r>
      <w:proofErr w:type="spellEnd"/>
      <w:r w:rsidRPr="0014111D">
        <w:rPr>
          <w:rFonts w:asciiTheme="minorHAnsi" w:hAnsiTheme="minorHAnsi" w:cstheme="minorHAnsi"/>
          <w:sz w:val="20"/>
          <w:szCs w:val="20"/>
        </w:rPr>
        <w:t xml:space="preserve"> ID: 56261522600).</w:t>
      </w:r>
    </w:p>
    <w:p w:rsidR="00C620C5" w:rsidRPr="00C620C5" w:rsidRDefault="00C620C5" w:rsidP="00C620C5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0C5">
        <w:rPr>
          <w:rFonts w:asciiTheme="minorHAnsi" w:hAnsiTheme="minorHAnsi" w:cstheme="minorHAnsi"/>
          <w:sz w:val="20"/>
          <w:szCs w:val="20"/>
        </w:rPr>
        <w:t xml:space="preserve">Promedio citas/año en los últimos 5 años </w:t>
      </w:r>
      <w:r w:rsidRPr="0014111D">
        <w:rPr>
          <w:rFonts w:asciiTheme="minorHAnsi" w:hAnsiTheme="minorHAnsi" w:cstheme="minorHAnsi"/>
          <w:sz w:val="20"/>
          <w:szCs w:val="20"/>
        </w:rPr>
        <w:t>(2017-2021): 109,2 (</w:t>
      </w:r>
      <w:proofErr w:type="spellStart"/>
      <w:r w:rsidRPr="00C620C5">
        <w:rPr>
          <w:rFonts w:asciiTheme="minorHAnsi" w:hAnsiTheme="minorHAnsi" w:cstheme="minorHAnsi"/>
          <w:sz w:val="20"/>
          <w:szCs w:val="20"/>
        </w:rPr>
        <w:t>Scopus</w:t>
      </w:r>
      <w:proofErr w:type="spellEnd"/>
      <w:r w:rsidRPr="00C620C5">
        <w:rPr>
          <w:rFonts w:asciiTheme="minorHAnsi" w:hAnsiTheme="minorHAnsi" w:cstheme="minorHAnsi"/>
          <w:sz w:val="20"/>
          <w:szCs w:val="20"/>
        </w:rPr>
        <w:t>).</w:t>
      </w:r>
    </w:p>
    <w:p w:rsidR="00C620C5" w:rsidRPr="00C620C5" w:rsidRDefault="00C620C5" w:rsidP="00C620C5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0C5">
        <w:rPr>
          <w:rFonts w:asciiTheme="minorHAnsi" w:hAnsiTheme="minorHAnsi" w:cstheme="minorHAnsi"/>
          <w:sz w:val="20"/>
          <w:szCs w:val="20"/>
        </w:rPr>
        <w:t xml:space="preserve">Publicaciones totales en el primer cuartil: </w:t>
      </w:r>
      <w:r>
        <w:rPr>
          <w:rFonts w:asciiTheme="minorHAnsi" w:hAnsiTheme="minorHAnsi" w:cstheme="minorHAnsi"/>
          <w:sz w:val="20"/>
          <w:szCs w:val="20"/>
        </w:rPr>
        <w:t>1</w:t>
      </w:r>
      <w:r w:rsidR="00FD7968">
        <w:rPr>
          <w:rFonts w:asciiTheme="minorHAnsi" w:hAnsiTheme="minorHAnsi" w:cstheme="minorHAnsi"/>
          <w:sz w:val="20"/>
          <w:szCs w:val="20"/>
        </w:rPr>
        <w:t>1</w:t>
      </w:r>
      <w:r w:rsidRPr="00C620C5">
        <w:rPr>
          <w:rFonts w:asciiTheme="minorHAnsi" w:hAnsiTheme="minorHAnsi" w:cstheme="minorHAnsi"/>
          <w:sz w:val="20"/>
          <w:szCs w:val="20"/>
        </w:rPr>
        <w:t>.</w:t>
      </w:r>
    </w:p>
    <w:p w:rsidR="00C620C5" w:rsidRPr="0014111D" w:rsidRDefault="00C620C5" w:rsidP="00C620C5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4111D">
        <w:rPr>
          <w:rFonts w:asciiTheme="minorHAnsi" w:hAnsiTheme="minorHAnsi" w:cstheme="minorHAnsi"/>
          <w:sz w:val="20"/>
          <w:szCs w:val="20"/>
        </w:rPr>
        <w:t>Índice h: 17 (</w:t>
      </w:r>
      <w:proofErr w:type="spellStart"/>
      <w:r w:rsidRPr="0014111D">
        <w:rPr>
          <w:rFonts w:asciiTheme="minorHAnsi" w:hAnsiTheme="minorHAnsi" w:cstheme="minorHAnsi"/>
          <w:sz w:val="20"/>
          <w:szCs w:val="20"/>
        </w:rPr>
        <w:t>Scopus</w:t>
      </w:r>
      <w:proofErr w:type="spellEnd"/>
      <w:r w:rsidRPr="0014111D">
        <w:rPr>
          <w:rFonts w:asciiTheme="minorHAnsi" w:hAnsiTheme="minorHAnsi" w:cstheme="minorHAnsi"/>
          <w:sz w:val="20"/>
          <w:szCs w:val="20"/>
        </w:rPr>
        <w:t>).</w:t>
      </w:r>
    </w:p>
    <w:p w:rsidR="00CD23DD" w:rsidRDefault="00CD23DD" w:rsidP="006B2155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1406E4" w:rsidRPr="00B7298D" w:rsidRDefault="006B2155" w:rsidP="006B2155">
      <w:pPr>
        <w:spacing w:after="0" w:line="240" w:lineRule="auto"/>
        <w:jc w:val="both"/>
        <w:rPr>
          <w:rFonts w:asciiTheme="minorHAnsi" w:hAnsiTheme="minorHAnsi" w:cstheme="minorHAnsi"/>
          <w:b/>
          <w:i/>
          <w:color w:val="A6A6A6"/>
          <w:sz w:val="20"/>
          <w:szCs w:val="20"/>
        </w:rPr>
      </w:pPr>
      <w:r w:rsidRPr="00B7298D">
        <w:rPr>
          <w:rFonts w:asciiTheme="minorHAnsi" w:hAnsiTheme="minorHAnsi" w:cstheme="minorHAnsi"/>
          <w:b/>
          <w:sz w:val="20"/>
          <w:szCs w:val="20"/>
        </w:rPr>
        <w:t xml:space="preserve">Parte </w:t>
      </w:r>
      <w:r w:rsidR="00F30AFF">
        <w:rPr>
          <w:rFonts w:asciiTheme="minorHAnsi" w:hAnsiTheme="minorHAnsi" w:cstheme="minorHAnsi"/>
          <w:b/>
          <w:sz w:val="20"/>
          <w:szCs w:val="20"/>
        </w:rPr>
        <w:t>B</w:t>
      </w:r>
      <w:r w:rsidR="001406E4" w:rsidRPr="00B7298D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FD7968">
        <w:rPr>
          <w:rFonts w:asciiTheme="minorHAnsi" w:hAnsiTheme="minorHAnsi" w:cstheme="minorHAnsi"/>
          <w:b/>
          <w:sz w:val="20"/>
          <w:szCs w:val="20"/>
        </w:rPr>
        <w:t xml:space="preserve">ACTIVIDAD INVESTIGADORA - </w:t>
      </w:r>
      <w:r w:rsidR="00090E15" w:rsidRPr="00B7298D">
        <w:rPr>
          <w:rFonts w:asciiTheme="minorHAnsi" w:hAnsiTheme="minorHAnsi" w:cstheme="minorHAnsi"/>
          <w:b/>
          <w:sz w:val="20"/>
          <w:szCs w:val="20"/>
        </w:rPr>
        <w:t xml:space="preserve">MÉRITOS MÁS </w:t>
      </w:r>
      <w:r w:rsidR="00090E15" w:rsidRPr="00834A9F">
        <w:rPr>
          <w:rFonts w:asciiTheme="minorHAnsi" w:hAnsiTheme="minorHAnsi" w:cstheme="minorHAnsi"/>
          <w:b/>
          <w:sz w:val="20"/>
          <w:szCs w:val="20"/>
        </w:rPr>
        <w:t>RELEVANTES</w:t>
      </w:r>
      <w:r w:rsidR="00282C83" w:rsidRPr="00834A9F">
        <w:rPr>
          <w:rFonts w:asciiTheme="minorHAnsi" w:hAnsiTheme="minorHAnsi" w:cstheme="minorHAnsi"/>
          <w:b/>
          <w:sz w:val="20"/>
          <w:szCs w:val="20"/>
        </w:rPr>
        <w:t xml:space="preserve"> ÚLTIMOS 5 AÑOS</w:t>
      </w:r>
      <w:r w:rsidR="00282C83" w:rsidRPr="00B7298D">
        <w:rPr>
          <w:rFonts w:asciiTheme="minorHAnsi" w:hAnsiTheme="minorHAnsi" w:cstheme="minorHAnsi"/>
          <w:b/>
          <w:sz w:val="20"/>
          <w:szCs w:val="20"/>
        </w:rPr>
        <w:t xml:space="preserve"> (201</w:t>
      </w:r>
      <w:r w:rsidR="00413FF4">
        <w:rPr>
          <w:rFonts w:asciiTheme="minorHAnsi" w:hAnsiTheme="minorHAnsi" w:cstheme="minorHAnsi"/>
          <w:b/>
          <w:sz w:val="20"/>
          <w:szCs w:val="20"/>
        </w:rPr>
        <w:t>8</w:t>
      </w:r>
      <w:r w:rsidR="00282C83" w:rsidRPr="00B7298D">
        <w:rPr>
          <w:rFonts w:asciiTheme="minorHAnsi" w:hAnsiTheme="minorHAnsi" w:cstheme="minorHAnsi"/>
          <w:b/>
          <w:sz w:val="20"/>
          <w:szCs w:val="20"/>
        </w:rPr>
        <w:t>-20</w:t>
      </w:r>
      <w:r w:rsidR="00413FF4">
        <w:rPr>
          <w:rFonts w:asciiTheme="minorHAnsi" w:hAnsiTheme="minorHAnsi" w:cstheme="minorHAnsi"/>
          <w:b/>
          <w:sz w:val="20"/>
          <w:szCs w:val="20"/>
        </w:rPr>
        <w:t>22</w:t>
      </w:r>
      <w:r w:rsidR="00282C83" w:rsidRPr="00B7298D">
        <w:rPr>
          <w:rFonts w:asciiTheme="minorHAnsi" w:hAnsiTheme="minorHAnsi" w:cstheme="minorHAnsi"/>
          <w:b/>
          <w:sz w:val="20"/>
          <w:szCs w:val="20"/>
        </w:rPr>
        <w:t>)</w:t>
      </w:r>
      <w:r w:rsidR="001406E4" w:rsidRPr="00B7298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090E15" w:rsidRPr="00B7298D" w:rsidRDefault="00090E15" w:rsidP="0055481C">
      <w:p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</w:p>
    <w:p w:rsidR="00CD23DD" w:rsidRPr="00B7298D" w:rsidRDefault="00F30AFF" w:rsidP="006B2155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</w:pPr>
      <w:r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B</w:t>
      </w:r>
      <w:r w:rsidR="00090E15" w:rsidRPr="00B7298D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.</w:t>
      </w:r>
      <w:r w:rsidR="00CD23DD" w:rsidRPr="00B7298D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1. Publicaciones</w:t>
      </w:r>
      <w:r w:rsidR="00413FF4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 xml:space="preserve"> (últimos 5 años)</w:t>
      </w:r>
    </w:p>
    <w:p w:rsidR="00FD7968" w:rsidRPr="00FD7968" w:rsidRDefault="00FD7968" w:rsidP="00FD7968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</w:pPr>
      <w:r w:rsidRPr="00FD7968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Murillo, N.; Pérez-Cayeiro, M.L.; </w:t>
      </w:r>
      <w:r w:rsidRPr="00FD7968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eastAsia="es-ES"/>
        </w:rPr>
        <w:t>Del Río, L.</w:t>
      </w:r>
      <w:r w:rsidRPr="00FD7968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 (2023). </w:t>
      </w:r>
      <w:r w:rsidRPr="00FD7968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Ecosystem carrying and occupancy capacity on a beach in southwestern Spain. </w:t>
      </w:r>
      <w:r w:rsidRPr="00FD7968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n-US" w:eastAsia="es-ES"/>
        </w:rPr>
        <w:t>Ocean &amp; Coastal Management</w:t>
      </w:r>
      <w:r w:rsidRPr="00FD7968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 231: 106400. </w:t>
      </w:r>
    </w:p>
    <w:p w:rsidR="00413FF4" w:rsidRPr="002256A6" w:rsidRDefault="00413FF4" w:rsidP="00FD7968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</w:pPr>
      <w:r w:rsidRPr="00FD7968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Celedón, V.; </w:t>
      </w:r>
      <w:r w:rsidRPr="00FD7968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eastAsia="es-ES"/>
        </w:rPr>
        <w:t>Del Río, L</w:t>
      </w:r>
      <w:r w:rsidR="002256A6" w:rsidRPr="00FD7968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eastAsia="es-ES"/>
        </w:rPr>
        <w:t>.</w:t>
      </w:r>
      <w:r w:rsidR="002256A6" w:rsidRPr="00FD7968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; Ferreira, O.; Cistas, S. &amp; Plomaritis, T.A. (2022). </w:t>
      </w:r>
      <w:r w:rsidR="002256A6"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Identification of risk hotspots to storm events in a coastal region with high morphodynamic alongshore variability. </w:t>
      </w:r>
      <w:r w:rsidR="002256A6"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n-US" w:eastAsia="es-ES"/>
        </w:rPr>
        <w:t>Natural Hazards</w:t>
      </w:r>
      <w:r w:rsidR="002256A6"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 </w:t>
      </w:r>
      <w:r w:rsidR="00FD7968" w:rsidRPr="00FD7968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>115</w:t>
      </w:r>
      <w:r w:rsidR="00FD7968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>,</w:t>
      </w:r>
      <w:r w:rsidR="00FD7968" w:rsidRPr="00FD7968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 461-488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>.</w:t>
      </w:r>
    </w:p>
    <w:p w:rsidR="00413FF4" w:rsidRPr="00413FF4" w:rsidRDefault="00413FF4" w:rsidP="00413FF4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FD7968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Talavera, L.; Benavente, J.; </w:t>
      </w:r>
      <w:r w:rsidRPr="00FD7968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eastAsia="es-ES"/>
        </w:rPr>
        <w:t>Del Río, L.</w:t>
      </w:r>
      <w:r w:rsidRPr="00FD7968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 (2021). 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UAS identify and monitor unusual small-scale rhythmic features in the Bay of Cádiz (Spain). </w:t>
      </w: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t>Remote Sensing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13(6), 1188. </w:t>
      </w:r>
    </w:p>
    <w:p w:rsidR="00413FF4" w:rsidRPr="00413FF4" w:rsidRDefault="00413FF4" w:rsidP="00413FF4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</w:pP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Del Río, L.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; Posanski, D.; Gracia, F.J. &amp; Pérez-Romero, A.M.</w:t>
      </w:r>
      <w:r w:rsid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(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2020). 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A comparative approach of monitoring techniques to assess erosion processes on soft cliffs. </w:t>
      </w: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n-US" w:eastAsia="es-ES"/>
        </w:rPr>
        <w:t xml:space="preserve">Bulletin of Engineering Geology and the Environment 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>79(4), 1797-1814.</w:t>
      </w:r>
    </w:p>
    <w:p w:rsidR="00413FF4" w:rsidRPr="00413FF4" w:rsidRDefault="00413FF4" w:rsidP="00413FF4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</w:pP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Sekovski, I.;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eastAsia="es-ES"/>
        </w:rPr>
        <w:t>Del Río, L.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 &amp; Armaroli, C. (2020). 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Development of a coastal vulnerability index for Ravenna province (Italy) using analytical hierarchy process. </w:t>
      </w: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n-US" w:eastAsia="es-ES"/>
        </w:rPr>
        <w:t>Ocean and Coastal Management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 183,104982.</w:t>
      </w:r>
    </w:p>
    <w:p w:rsidR="00413FF4" w:rsidRPr="00413FF4" w:rsidRDefault="00413FF4" w:rsidP="00413FF4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Talavera, L.;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eastAsia="es-ES"/>
        </w:rPr>
        <w:t>Del Río, L.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; Benavente, J. (2020). 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UAS-based high-resolution record of the response of a seminatural sandy spit to a severe storm. </w:t>
      </w: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t>Journal of Coastal Research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SI 95, 679-683.</w:t>
      </w:r>
    </w:p>
    <w:p w:rsidR="00413FF4" w:rsidRPr="00413FF4" w:rsidRDefault="00413FF4" w:rsidP="00413FF4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</w:pP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Del Río, L.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; Posanski, D.; Gracia, F.J. &amp; Pérez-Romero, A.M.</w:t>
      </w:r>
      <w:r w:rsid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(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2020). 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Application of Structure-from-Motion terrestrial photogrammetry to the assessment of coastal cliff </w:t>
      </w:r>
      <w:r w:rsid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erosion processes in SW Spain. </w:t>
      </w: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n-US" w:eastAsia="es-ES"/>
        </w:rPr>
        <w:t>Journal of Coastal Research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 SI 95, 1057-1061.</w:t>
      </w:r>
    </w:p>
    <w:p w:rsidR="00413FF4" w:rsidRPr="00413FF4" w:rsidRDefault="00413FF4" w:rsidP="00413FF4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</w:pP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Montes, J.; Benavente, J.; Silva, R.; Plomaritis, T.A. &amp;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eastAsia="es-ES"/>
        </w:rPr>
        <w:t>Del Río, L.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 (2020). 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Simplified method for the identification of erosion and flooding hazard hotspots on sandy beaches. </w:t>
      </w: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n-US" w:eastAsia="es-ES"/>
        </w:rPr>
        <w:t>Journal of Coastal Research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 SI 95, 1206-1210.</w:t>
      </w:r>
    </w:p>
    <w:p w:rsidR="00413FF4" w:rsidRPr="00413FF4" w:rsidRDefault="00413FF4" w:rsidP="00413FF4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lastRenderedPageBreak/>
        <w:t xml:space="preserve">Sytnik, O.;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eastAsia="es-ES"/>
        </w:rPr>
        <w:t>Del Río, L.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; Greggio, N. &amp; Bonetti, J. (2018). 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Historical shoreline trend analysis and drivers of coastal change along the Ravenna coast, NE Adriatic. </w:t>
      </w: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t>Environmental Earth Sciences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77, 779-799.</w:t>
      </w:r>
    </w:p>
    <w:p w:rsidR="00413FF4" w:rsidRPr="00413FF4" w:rsidRDefault="00413FF4" w:rsidP="00413FF4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Montes, J.; Simarro, G.; Benavente, J.; Plomaritis, T.A. &amp;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Del Río, L.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(2018). 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Morphodynamics assessment by means of mesoforms and video-monitoring in a dissipative beach. </w:t>
      </w: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t>Geosciences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8, 448-466.</w:t>
      </w:r>
    </w:p>
    <w:p w:rsidR="00413FF4" w:rsidRPr="00413FF4" w:rsidRDefault="00413FF4" w:rsidP="00413FF4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</w:pP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Talavera, L.;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Del Río, L.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; Benavente, J.; Barbero, L. &amp; López-Ramírez, J.A. (2018). 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UAS as tools for rapid detection of storm-induced morphodynamic changes at Camposoto beach, SW Spain. </w:t>
      </w: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n-US" w:eastAsia="es-ES"/>
        </w:rPr>
        <w:t>International Journal of Remote Sensing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 39 (15-16), 5550-5567. </w:t>
      </w:r>
    </w:p>
    <w:p w:rsidR="00413FF4" w:rsidRPr="00413FF4" w:rsidRDefault="00413FF4" w:rsidP="00413FF4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Fernández-Montblanc, T.;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eastAsia="es-ES"/>
        </w:rPr>
        <w:t>Del Río, L.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; Izquierdo, A.; Gracia, F.J.; Bethencourt, M. &amp; Benavente, J. (2018). 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Shipwrecks and man-made coastal structures as indicators of historical shoreline position. An interdisciplinary study in the Sancti Petri sand spit (Bay of Cádiz, SW Spain). </w:t>
      </w: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t>Marine Geology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395, 152-167.</w:t>
      </w:r>
    </w:p>
    <w:p w:rsidR="00413FF4" w:rsidRPr="00413FF4" w:rsidRDefault="00413FF4" w:rsidP="00413FF4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Talavera, L.;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Del Río, L.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; Benavente, J.; Barbero, L. &amp; López-Ramírez, J.A. (2018). 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UAS &amp; SfM-based approach to monitor overwash dynamics and beach evolution in a sandy spit. </w:t>
      </w: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t>Journal of Coastal Research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SI 85, 221-225.</w:t>
      </w:r>
    </w:p>
    <w:p w:rsidR="00090E15" w:rsidRDefault="00413FF4" w:rsidP="00413FF4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Rodríguez-Polo, S.;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Del Río, L.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; &amp; Benavente, J. (2018). 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Longitudinal distribution of slope and sediment characteristics in headland-bay beaches in Cádiz, Spain. </w:t>
      </w: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t>Journal of Coastal Research</w:t>
      </w:r>
      <w:r w:rsid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</w:t>
      </w:r>
      <w:r w:rsidRPr="00413FF4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SI 85, 306-310.</w:t>
      </w:r>
    </w:p>
    <w:p w:rsidR="00413FF4" w:rsidRPr="00413FF4" w:rsidRDefault="00413FF4" w:rsidP="00413FF4">
      <w:pPr>
        <w:pStyle w:val="Prrafodelista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</w:p>
    <w:p w:rsidR="00CD23DD" w:rsidRPr="00B7298D" w:rsidRDefault="00F30AFF" w:rsidP="006B2155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</w:pPr>
      <w:r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B</w:t>
      </w:r>
      <w:r w:rsidR="00090E15" w:rsidRPr="00B7298D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.</w:t>
      </w:r>
      <w:r w:rsidR="00CD23DD" w:rsidRPr="00B7298D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2. Proyectos</w:t>
      </w:r>
      <w:r w:rsidR="00413FF4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 xml:space="preserve">  (últimos 5 años)</w:t>
      </w:r>
    </w:p>
    <w:p w:rsidR="00413FF4" w:rsidRPr="002256A6" w:rsidRDefault="00413FF4" w:rsidP="002256A6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PID2019-109143RB-I00: </w:t>
      </w: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n-US" w:eastAsia="es-ES"/>
        </w:rPr>
        <w:t>Coastal risk evaluation under climate change scenarios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 (CRISIS).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Ministerio de Ciencia, Innovación y Universidades. Investigador principal: Dr. Theocharis Plomaritis (Universidad de Cádiz). 1 Junio 2020 - 31 Mayo 2023. Cuantía: 60.500 €.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Investigadora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. </w:t>
      </w:r>
    </w:p>
    <w:p w:rsidR="00413FF4" w:rsidRPr="002256A6" w:rsidRDefault="00413FF4" w:rsidP="002256A6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t>Evolución del riesgo costero bajo diferentes escenarios de cambio climático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(CRUNCH). Junta de Andalucía, FEDER2018. Investigador principal: Dr. Theocharis Plomaritis (Universidad de Cádiz). 1 Enero 2020 - 31 Diciembre 2022. Cuantía: 30.754 €.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Investigadora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. </w:t>
      </w:r>
    </w:p>
    <w:p w:rsidR="00090E15" w:rsidRDefault="00413FF4" w:rsidP="002256A6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CGL 2014-53153-R: </w:t>
      </w: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t>Vulnerabilidad costera en el marco del cambio climático: respuesta y medidas de adaptación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(ADACOSTA). Ministerio de Economía e Innovación. Investigadora principal: Dra. Laura del Río Rodríguez (Universidad de Cádiz). 1 Enero 2015 - 30 Junio 2019. Cuantía: 52.000 €.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Investigadora principal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.</w:t>
      </w:r>
    </w:p>
    <w:p w:rsidR="004573E9" w:rsidRPr="004573E9" w:rsidRDefault="004573E9" w:rsidP="00522ABF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4573E9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t>Morfodinámica de dunas litorales: implicaciones para ecosistemas arenosos costeros</w:t>
      </w:r>
      <w:r w:rsidRPr="004573E9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(</w:t>
      </w:r>
      <w:r w:rsidRPr="004573E9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MODUL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).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Junta de Andalucía, </w:t>
      </w:r>
      <w:r w:rsidR="003B41CC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PAIDI2021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.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Investigador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a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principal: Dr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a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. 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Irene Delgado Fer</w:t>
      </w:r>
      <w:r w:rsidRPr="004573E9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nández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(Universidad de Cádiz). 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3 Diciembre 2022 – 2 Diciembre 2025.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Cuantía: </w:t>
      </w:r>
      <w:r w:rsidR="003B41CC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135.3030 €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.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Investigadora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.</w:t>
      </w:r>
    </w:p>
    <w:p w:rsidR="00413FF4" w:rsidRPr="00B7298D" w:rsidRDefault="00413FF4" w:rsidP="00413FF4">
      <w:p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</w:p>
    <w:p w:rsidR="00413FF4" w:rsidRPr="00413FF4" w:rsidRDefault="00F30AFF" w:rsidP="00413FF4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</w:pPr>
      <w:r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B</w:t>
      </w:r>
      <w:r w:rsidR="0024160D" w:rsidRPr="00B7298D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.</w:t>
      </w:r>
      <w:r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3</w:t>
      </w:r>
      <w:r w:rsidR="00413FF4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. D</w:t>
      </w:r>
      <w:r w:rsidR="00413FF4" w:rsidRPr="00413FF4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irección de Tesis Doctorales</w:t>
      </w:r>
      <w:r w:rsidR="00413FF4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 xml:space="preserve"> (últimos 5 años)</w:t>
      </w:r>
    </w:p>
    <w:p w:rsidR="00413FF4" w:rsidRPr="002256A6" w:rsidRDefault="00413FF4" w:rsidP="002256A6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t>Vulnerabilidad costera ante los procesos de erosión e inundación en el marco del cambio climático en las Bahías de Cádiz y Algeciras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. Juan Bautista Montes Pérez. Programa de Doctorado en Ciencias y Tecnologías Marinas, Universidad de Cádiz, Mayo 2021. Calificación: Sobresaliente cum laude.</w:t>
      </w:r>
    </w:p>
    <w:p w:rsidR="00413FF4" w:rsidRPr="002256A6" w:rsidRDefault="00413FF4" w:rsidP="002256A6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t>Geomorfología de las bahías en Z de la provincia de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</w:t>
      </w: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t>Cádiz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. Silvia Rodríguez Polo. Programa de Doctorado Doble en Ciencias y Tecnologías Marinas y Earth and Marine Sciences (EMAS), Universidad de Cádiz y Universidad de Ferrara, Octubre 2020. Calificación: Sobresaliente.</w:t>
      </w:r>
    </w:p>
    <w:p w:rsidR="00413FF4" w:rsidRDefault="00413FF4" w:rsidP="002256A6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t>Análisis del comportamiento morfodinámico de la flecha de Sancti-Petri (San Fernando, SO de España) mediante UAVs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. Lara Talavera Madrigal. Programa de Doctorado Doble en Ciencias y Tecnologías Marinas y Earth and Marine Sciences (EMAS), Universidad de Cádiz y Universidad de Ferrara, Marzo 2019. Calificación: Sobresaliente cum laude.</w:t>
      </w:r>
    </w:p>
    <w:p w:rsidR="00FD7968" w:rsidRDefault="00FD7968" w:rsidP="00FD7968">
      <w:p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</w:p>
    <w:p w:rsidR="00FD7968" w:rsidRPr="00787828" w:rsidRDefault="00F30AFF" w:rsidP="00FD7968">
      <w:pPr>
        <w:spacing w:after="0" w:line="240" w:lineRule="auto"/>
        <w:jc w:val="both"/>
        <w:rPr>
          <w:rFonts w:asciiTheme="minorHAnsi" w:hAnsiTheme="minorHAnsi" w:cstheme="minorHAnsi"/>
          <w:b/>
          <w:i/>
          <w:color w:val="A6A6A6"/>
          <w:sz w:val="20"/>
          <w:szCs w:val="20"/>
        </w:rPr>
      </w:pPr>
      <w:r w:rsidRPr="00787828">
        <w:rPr>
          <w:rFonts w:asciiTheme="minorHAnsi" w:hAnsiTheme="minorHAnsi" w:cstheme="minorHAnsi"/>
          <w:b/>
          <w:sz w:val="20"/>
          <w:szCs w:val="20"/>
        </w:rPr>
        <w:t>Parte C</w:t>
      </w:r>
      <w:r w:rsidR="00FD7968" w:rsidRPr="00787828">
        <w:rPr>
          <w:rFonts w:asciiTheme="minorHAnsi" w:hAnsiTheme="minorHAnsi" w:cstheme="minorHAnsi"/>
          <w:b/>
          <w:sz w:val="20"/>
          <w:szCs w:val="20"/>
        </w:rPr>
        <w:t xml:space="preserve">. ACTIVIDAD DOCENTE – MÉRITOS MÁS RELEVANTES </w:t>
      </w:r>
    </w:p>
    <w:p w:rsidR="00FD7968" w:rsidRPr="00FD7968" w:rsidRDefault="00FD7968" w:rsidP="00FD7968">
      <w:p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highlight w:val="green"/>
          <w:lang w:eastAsia="es-ES"/>
        </w:rPr>
      </w:pPr>
    </w:p>
    <w:p w:rsidR="00FD7968" w:rsidRPr="00C96FC2" w:rsidRDefault="00F30AFF" w:rsidP="00FD7968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</w:pPr>
      <w:r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C</w:t>
      </w:r>
      <w:r w:rsidR="00FD7968" w:rsidRPr="00C96FC2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 xml:space="preserve">.1. </w:t>
      </w:r>
      <w:r w:rsidR="00F97836" w:rsidRPr="00C96FC2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Puestos docentes ocupados</w:t>
      </w:r>
    </w:p>
    <w:p w:rsidR="00FD7968" w:rsidRPr="00C96FC2" w:rsidRDefault="00F97836" w:rsidP="00FD7968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C96FC2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Becaria FPI con tareas docentes (Depto. Cristalografía y Mineralogía, Estratigrafía, Geodinámica y Petrología y Geoquímica, Universidad de Cádiz). Cursos académicos: 2003-04, 2004-05, 2005-06, 2006-07.  </w:t>
      </w:r>
    </w:p>
    <w:p w:rsidR="00C96FC2" w:rsidRPr="00C96FC2" w:rsidRDefault="00F97836" w:rsidP="0038502E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C96FC2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Ayudante </w:t>
      </w:r>
      <w:r w:rsidR="00C96FC2" w:rsidRPr="00C96FC2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TC (Depto. Cristalografía y Mineralogía, Estratigrafía, Geodinámica y Petrología y Geoquímica, Universidad de Cádiz). Cursos académicos: 2006-07, 2007-08.</w:t>
      </w:r>
    </w:p>
    <w:p w:rsidR="00E24888" w:rsidRPr="00E24888" w:rsidRDefault="00F97836" w:rsidP="0038502E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C96FC2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P</w:t>
      </w:r>
      <w:r w:rsidR="00C96FC2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rofesora Ayudante Doctora (Depto. Ciencias de la Tierra, </w:t>
      </w:r>
      <w:r w:rsidR="00C96FC2" w:rsidRPr="00C96FC2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Universidad de Cádiz). Cursos académico</w:t>
      </w:r>
      <w:r w:rsidR="00C96FC2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s: 2008-09, 2009-10, 2010-11, 2011-12.</w:t>
      </w:r>
    </w:p>
    <w:p w:rsidR="00E24888" w:rsidRPr="00E24888" w:rsidRDefault="00E24888" w:rsidP="0038502E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lastRenderedPageBreak/>
        <w:t xml:space="preserve">Profesora Contratada Doctora (Depto. Ciencias de la Tierra, </w:t>
      </w:r>
      <w:r w:rsidRPr="00C96FC2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Universidad de Cádiz). Cursos académico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s: 2012-13, 2013-14, 2014-15, 2015-16.</w:t>
      </w:r>
    </w:p>
    <w:p w:rsidR="00F97836" w:rsidRPr="00C96FC2" w:rsidRDefault="00E24888" w:rsidP="0038502E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Profesora Titular de Universidad (Depto. Ciencias de la Tierra, </w:t>
      </w:r>
      <w:r w:rsidRPr="00C96FC2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Universidad de Cádiz)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. </w:t>
      </w:r>
      <w:r w:rsidRPr="00C96FC2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Cursos académico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s: 2016-17 hasta la actualidad.</w:t>
      </w:r>
    </w:p>
    <w:p w:rsidR="00F97836" w:rsidRDefault="00F97836" w:rsidP="00F97836">
      <w:pPr>
        <w:pStyle w:val="Prrafodelista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</w:pPr>
    </w:p>
    <w:p w:rsidR="00F97836" w:rsidRPr="009F09B4" w:rsidRDefault="00F30AFF" w:rsidP="00F97836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</w:pPr>
      <w:r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C</w:t>
      </w:r>
      <w:r w:rsidR="00F97836" w:rsidRPr="009F09B4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.2. Docencia reglada impartida</w:t>
      </w:r>
    </w:p>
    <w:p w:rsidR="00F97836" w:rsidRPr="00122EBD" w:rsidRDefault="00F97836" w:rsidP="00F97836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Licenciatura en Ciencias del Mar</w:t>
      </w:r>
      <w:r w:rsidRPr="00122EBD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:</w:t>
      </w:r>
    </w:p>
    <w:p w:rsidR="00F97836" w:rsidRPr="00F30AFF" w:rsidRDefault="00F97836" w:rsidP="00F97836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122EBD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Geomorfología Litoral</w:t>
      </w:r>
      <w:r w:rsidR="00AF1820" w:rsidRPr="00122EBD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. </w:t>
      </w:r>
      <w:r w:rsidRPr="00122EBD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Créditos impartidos</w:t>
      </w:r>
      <w:r w:rsidR="00C96FC2" w:rsidRPr="00122EBD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por curso</w:t>
      </w:r>
      <w:r w:rsidRPr="00122EBD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: 6 (prácticas). </w:t>
      </w:r>
      <w:r w:rsidR="00C96FC2" w:rsidRPr="00122EBD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Cursos 2003-04, 2004-</w:t>
      </w:r>
      <w:r w:rsidR="00C96FC2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05, 2008-09, 2009-10.</w:t>
      </w:r>
    </w:p>
    <w:p w:rsidR="00D67BDF" w:rsidRPr="00F30AFF" w:rsidRDefault="00F97836" w:rsidP="00F97836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 xml:space="preserve">Licenciatura </w:t>
      </w:r>
      <w:r w:rsidR="00D67BDF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en Ciencias Ambientales</w:t>
      </w:r>
      <w:r w:rsidR="00D67BDF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:</w:t>
      </w:r>
    </w:p>
    <w:p w:rsidR="00122EBD" w:rsidRPr="00F30AFF" w:rsidRDefault="00122EBD" w:rsidP="00122EBD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Sistemas de Información Geográfica. Créditos impartidos por curso: 13 (teoría y prácticas). Cursos 2006-07 a 2008-09.</w:t>
      </w:r>
    </w:p>
    <w:p w:rsidR="00677171" w:rsidRPr="00F30AFF" w:rsidRDefault="00677171" w:rsidP="00122EBD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Riesgos Naturales. Créditos impartidos por curso: 6 (prácticas). Curso 2009-10.</w:t>
      </w:r>
    </w:p>
    <w:p w:rsidR="00122EBD" w:rsidRPr="00F30AFF" w:rsidRDefault="00677171" w:rsidP="0003526E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Erosión y Desertificación. Créditos impartidos por curso: 4 (prácticas). Curso 2009-10.</w:t>
      </w:r>
    </w:p>
    <w:p w:rsidR="00F97836" w:rsidRPr="00F30AFF" w:rsidRDefault="00F97836" w:rsidP="00F97836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Grado</w:t>
      </w:r>
      <w:r w:rsidR="00D67BDF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 xml:space="preserve"> en Ciencias del Mar</w:t>
      </w:r>
      <w:r w:rsidR="00D67BDF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:</w:t>
      </w:r>
    </w:p>
    <w:p w:rsidR="0003526E" w:rsidRPr="00F30AFF" w:rsidRDefault="0003526E" w:rsidP="0003526E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SIG y Teledetección. Créditos impartidos por curso: 7,5 (teoría, prácticas y coordinación de la asignatura). Cursos 2010-11 a </w:t>
      </w:r>
      <w:r w:rsidR="00021120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2020-21.</w:t>
      </w:r>
    </w:p>
    <w:p w:rsidR="0003526E" w:rsidRPr="00F30AFF" w:rsidRDefault="00021120" w:rsidP="00F30AFF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Dinámica Litoral. Créditos impartidos por curso: 1 (prácticas). Cursos 2012-13 a 2015-16.</w:t>
      </w:r>
    </w:p>
    <w:p w:rsidR="00F97836" w:rsidRPr="00F30AFF" w:rsidRDefault="00F97836" w:rsidP="00F97836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G</w:t>
      </w:r>
      <w:r w:rsidR="00D67BDF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rado en Ciencias Ambientales</w:t>
      </w:r>
      <w:r w:rsidR="00D67BDF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:</w:t>
      </w:r>
    </w:p>
    <w:p w:rsidR="0003526E" w:rsidRPr="00F30AFF" w:rsidRDefault="00021120" w:rsidP="00021120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Riesgos Naturales. Créditos impartidos por curso: 7,1 (teoría, prácticas y coordinación de la asignatura). Cursos 2011-12 a 2021-22.</w:t>
      </w:r>
    </w:p>
    <w:p w:rsidR="00F97836" w:rsidRPr="00F30AFF" w:rsidRDefault="00F97836" w:rsidP="00D67BDF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GB"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n-GB" w:eastAsia="es-ES"/>
        </w:rPr>
        <w:t>Master</w:t>
      </w:r>
      <w:r w:rsidR="00D67BDF" w:rsidRPr="00F30AFF">
        <w:rPr>
          <w:u w:val="single"/>
          <w:lang w:val="en-GB"/>
        </w:rPr>
        <w:t xml:space="preserve"> </w:t>
      </w:r>
      <w:r w:rsidR="00D67BDF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n-GB" w:eastAsia="es-ES"/>
        </w:rPr>
        <w:t>Oficial Europeo Erasmus Mundus in Water and Coastal Management</w:t>
      </w:r>
      <w:r w:rsidR="00D67BDF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GB" w:eastAsia="es-ES"/>
        </w:rPr>
        <w:t xml:space="preserve">:  </w:t>
      </w:r>
    </w:p>
    <w:p w:rsidR="00AF1820" w:rsidRPr="00F30AFF" w:rsidRDefault="00AF1820" w:rsidP="00AF1820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Coastal Flooding Hazards. Créditos impartidos por curso: 2 (teoría y prácticas). Cursos 2005-06</w:t>
      </w:r>
      <w:r w:rsidR="00122EBD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a 2020-21.</w:t>
      </w:r>
    </w:p>
    <w:p w:rsidR="00AF1820" w:rsidRPr="00F30AFF" w:rsidRDefault="00AF1820" w:rsidP="00AF1820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GB" w:eastAsia="es-ES"/>
        </w:rPr>
        <w:t xml:space="preserve">Fluvial Sediment Supply Management and Coastal Stability. </w:t>
      </w: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Créditos impartidos por curso: 2 (teoría y prácticas). Cursos 2005-06</w:t>
      </w:r>
      <w:r w:rsidR="00122EBD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a 2008-09.</w:t>
      </w: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</w:t>
      </w:r>
    </w:p>
    <w:p w:rsidR="00122EBD" w:rsidRPr="008E1B39" w:rsidRDefault="00122EBD" w:rsidP="00122EBD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GB" w:eastAsia="es-ES"/>
        </w:rPr>
        <w:t xml:space="preserve">Physical Processes Related to Coastal Zone Management. </w:t>
      </w: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Créditos impartidos: 1 (teoría). Curso 2007-08. </w:t>
      </w:r>
      <w:r w:rsidRPr="008E1B39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>Impartido en la School of Earth, Ocean and Environmental Science, University of Plymouth, Reino Unido.</w:t>
      </w:r>
    </w:p>
    <w:p w:rsidR="00F97836" w:rsidRPr="00F30AFF" w:rsidRDefault="00F97836" w:rsidP="00122EBD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Master</w:t>
      </w:r>
      <w:r w:rsidR="00122EBD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 xml:space="preserve"> Oficial en Gestión Integrada de Áreas Litorales</w:t>
      </w:r>
      <w:r w:rsidR="00122EBD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:</w:t>
      </w:r>
    </w:p>
    <w:p w:rsidR="00122EBD" w:rsidRPr="00F30AFF" w:rsidRDefault="00122EBD" w:rsidP="00122EBD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Oceanografía de Costas y Dinámica Litoral. Créditos impartidos por curso: 1 (teoría). Cursos 2007-08 a 2013-14. </w:t>
      </w:r>
    </w:p>
    <w:p w:rsidR="00B4566C" w:rsidRPr="00F30AFF" w:rsidRDefault="00B4566C" w:rsidP="00B4566C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Impacto Antropogénico y Vulnerabilidad Costera. Créditos impartidos por curso: 0,8 (teoría). Cursos 2007-08 a 2013-14.</w:t>
      </w:r>
    </w:p>
    <w:p w:rsidR="00021120" w:rsidRPr="00F30AFF" w:rsidRDefault="00021120" w:rsidP="00021120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Sistemas de Información Geográfica (SIG) aplicados a la GIAL. </w:t>
      </w: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Créditos impartidos por curso: 2,3 (teoría y prácticas). Cursos 2014-15 a 2021-22.</w:t>
      </w:r>
    </w:p>
    <w:p w:rsidR="00021120" w:rsidRPr="00F30AFF" w:rsidRDefault="00F30AFF" w:rsidP="00F30AFF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>Evaluación de Riesgos Naturales Costeros</w:t>
      </w:r>
      <w:r w:rsidR="00021120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. </w:t>
      </w:r>
      <w:r w:rsidR="00021120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Créditos impartidos por curso: </w:t>
      </w: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0,5</w:t>
      </w:r>
      <w:r w:rsidR="00021120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(teoría). Cursos 201</w:t>
      </w: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5-16 a 2020-21</w:t>
      </w:r>
      <w:r w:rsidR="00021120"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.</w:t>
      </w:r>
    </w:p>
    <w:p w:rsidR="00021120" w:rsidRPr="00F30AFF" w:rsidRDefault="00021120" w:rsidP="00021120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Master Oficial en Conservación y Gestión del Medio Natural</w:t>
      </w: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:</w:t>
      </w:r>
    </w:p>
    <w:p w:rsidR="00021120" w:rsidRPr="00F30AFF" w:rsidRDefault="00021120" w:rsidP="00021120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Herramientas Metodológicas Aplicables a la Conservación y Gestión del Medio Natural. Créditos impartidos por curso: 1 (teoría y prácticas). Cursos 2013-14 a 2016-17. </w:t>
      </w:r>
    </w:p>
    <w:p w:rsidR="00F30AFF" w:rsidRPr="00F30AFF" w:rsidRDefault="00F30AFF" w:rsidP="00F30AFF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Master Oficial Interuniversitario en Oceanografía</w:t>
      </w: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:</w:t>
      </w:r>
    </w:p>
    <w:p w:rsidR="00F30AFF" w:rsidRPr="00F30AFF" w:rsidRDefault="00F30AFF" w:rsidP="00755D25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Impactos Antropogénicos en el Litoral. Créditos impartidos por curso: 1 (teoría y prácticas). Cursos 2015-16 a 2020-21.</w:t>
      </w:r>
    </w:p>
    <w:p w:rsidR="00021120" w:rsidRPr="00F30AFF" w:rsidRDefault="00021120" w:rsidP="00021120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u w:val="single"/>
          <w:lang w:val="es-ES_tradnl" w:eastAsia="es-ES"/>
        </w:rPr>
        <w:t>Programa de Doctorado Europeo Erasmus Mundus in Marine and Coastal Management</w:t>
      </w: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:</w:t>
      </w:r>
    </w:p>
    <w:p w:rsidR="00021120" w:rsidRPr="00F30AFF" w:rsidRDefault="00021120" w:rsidP="00021120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GB" w:eastAsia="es-ES"/>
        </w:rPr>
        <w:t xml:space="preserve">Coastal Hazard and Risk Management Tools. </w:t>
      </w: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Créditos impartidos por curso: 1,8 (teoría y prácticas). Cursos 2011-12 a 2016-17. </w:t>
      </w:r>
    </w:p>
    <w:p w:rsidR="00021120" w:rsidRPr="00F30AFF" w:rsidRDefault="00021120" w:rsidP="00021120">
      <w:pPr>
        <w:pStyle w:val="Prrafodelista"/>
        <w:numPr>
          <w:ilvl w:val="1"/>
          <w:numId w:val="25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GB" w:eastAsia="es-ES"/>
        </w:rPr>
        <w:t xml:space="preserve">Coastal Stability and Sediment Budgets. </w:t>
      </w:r>
      <w:r w:rsidRPr="00F30AFF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Créditos impartidos por curso: 1,8 (teoría y prácticas). Cursos 2011-12 a 2013-14. </w:t>
      </w:r>
    </w:p>
    <w:p w:rsidR="00021120" w:rsidRPr="00B4566C" w:rsidRDefault="00021120" w:rsidP="00F30AFF">
      <w:pPr>
        <w:pStyle w:val="Prrafodelista"/>
        <w:spacing w:after="0" w:line="240" w:lineRule="auto"/>
        <w:ind w:left="1080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highlight w:val="green"/>
          <w:lang w:eastAsia="es-ES"/>
        </w:rPr>
      </w:pPr>
    </w:p>
    <w:p w:rsidR="00F30AFF" w:rsidRPr="00413FF4" w:rsidRDefault="00F30AFF" w:rsidP="00F30AFF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</w:pPr>
      <w:r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C</w:t>
      </w:r>
      <w:r w:rsidRPr="009F09B4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.</w:t>
      </w:r>
      <w:r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3</w:t>
      </w:r>
      <w:r w:rsidRPr="009F09B4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 xml:space="preserve">. </w:t>
      </w:r>
      <w:r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Dirección de Tesis de Master (últimos 5 años)</w:t>
      </w:r>
    </w:p>
    <w:p w:rsidR="00B64EDE" w:rsidRPr="00B64EDE" w:rsidRDefault="00B64EDE" w:rsidP="00B64EDE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B64EDE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t xml:space="preserve">Análisis del oleaje, de líneas de costa y del surf en Peniche-Baleal (Portugal). </w:t>
      </w:r>
      <w:r w:rsidRPr="00B64EDE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Davide Bonomo. Master Interuniversitario en Oceanografía, Universidad de Cádiz. Julio 2022.</w:t>
      </w:r>
    </w:p>
    <w:p w:rsidR="00F30AFF" w:rsidRPr="002256A6" w:rsidRDefault="00F30AFF" w:rsidP="00B64EDE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lastRenderedPageBreak/>
        <w:t>Análisis de los cambios recientes en costas arenosas de la provincia de Cádiz mediante herramientas SIG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. Nicanor Balboni. Master en Gestión Integrada de Áreas Litorales, Universidad de Cádiz. Septiembre 2019.</w:t>
      </w:r>
    </w:p>
    <w:p w:rsidR="00F30AFF" w:rsidRPr="002256A6" w:rsidRDefault="00F30AFF" w:rsidP="00F30AFF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t>Identificación de áreas de riesgo inducido por eventos de tormenta usando la metodología CRAF1 en la playa de Macumba (Río de Janeiro, Brasil).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Leticia Valente Vázquez. Master Interuniversitario en Oceanografía, Universidad de Cádiz. Febrero 2019.</w:t>
      </w:r>
    </w:p>
    <w:p w:rsidR="00F30AFF" w:rsidRPr="002256A6" w:rsidRDefault="00F30AFF" w:rsidP="00F30AFF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s-ES_tradnl" w:eastAsia="es-ES"/>
        </w:rPr>
        <w:t>Análisis de la geomorfología de dunas mediante el empleo de un Vehículo Aéreo No tripulado (UAV) y fotografías de tierra en Punta Marina (Ravenna, Italia).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 Alba Delfín. Master en Gestión Integrada de Áreas Litorales, Universidad de Cádiz. Febrero 2018.</w:t>
      </w:r>
    </w:p>
    <w:p w:rsidR="00F30AFF" w:rsidRPr="002256A6" w:rsidRDefault="00F30AFF" w:rsidP="00F30AFF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</w:pP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n-US" w:eastAsia="es-ES"/>
        </w:rPr>
        <w:t>Determination of vulnerability to erosion in the Torre Bermeja coastal cliff (Southern Spain): A methodological approach using Structure-from-Motion photogrammetry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>. Daniel Posanski. Master Erasmus Mundus in Water and Coastal Management, Universidad de Cádiz. Agosto 2017.</w:t>
      </w:r>
    </w:p>
    <w:p w:rsidR="00F30AFF" w:rsidRPr="002256A6" w:rsidRDefault="00F30AFF" w:rsidP="00F30AFF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2256A6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n-US" w:eastAsia="es-ES"/>
        </w:rPr>
        <w:t>Identification and ranking of risk hotspots to storm events, applying the CRAF 1 tool, in the coastal zone of Cádiz between Sancti Petri and Bolonia (Spain)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US" w:eastAsia="es-ES"/>
        </w:rPr>
        <w:t xml:space="preserve">. Victoria Celedón. Master Erasmus Mundus in Water and Coastal Management, Universidad de Cádiz. 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>Agosto 2017.</w:t>
      </w:r>
    </w:p>
    <w:p w:rsidR="00021120" w:rsidRDefault="00021120" w:rsidP="00FD7968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922EAE" w:rsidRPr="00413FF4" w:rsidRDefault="00922EAE" w:rsidP="00922EA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</w:pPr>
      <w:r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C</w:t>
      </w:r>
      <w:r w:rsidRPr="009F09B4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.</w:t>
      </w:r>
      <w:r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4</w:t>
      </w:r>
      <w:r w:rsidRPr="009F09B4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 xml:space="preserve">. </w:t>
      </w:r>
      <w:r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Miembro de tribunales de evaluación de Tesis Doctorales</w:t>
      </w:r>
    </w:p>
    <w:p w:rsidR="00B64EDE" w:rsidRPr="00B64EDE" w:rsidRDefault="00B64EDE" w:rsidP="00B64EDE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B64EDE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n-GB" w:eastAsia="es-ES"/>
        </w:rPr>
        <w:t>Vulnerability of river mouth systems: The case of the Amazon River Delta</w:t>
      </w:r>
      <w:r w:rsidRPr="00B64EDE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GB" w:eastAsia="es-ES"/>
        </w:rPr>
        <w:t xml:space="preserve">. </w:t>
      </w:r>
      <w:r w:rsidRPr="00B64EDE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>Andressa Vianna Mansur. Universidad de Cádiz, 24/07/2017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>.</w:t>
      </w:r>
    </w:p>
    <w:p w:rsidR="00B64EDE" w:rsidRPr="00B64EDE" w:rsidRDefault="00B64EDE" w:rsidP="00B64EDE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B64EDE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eastAsia="es-ES"/>
        </w:rPr>
        <w:t>Estudio sobre la combinación de variables geofísicas extremas en la definición de criterios de diseño.</w:t>
      </w:r>
      <w:r w:rsidRPr="00B64EDE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 Pedro Folgueras Rodríguez. Universidad de Granada, 5/04/2017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>.</w:t>
      </w:r>
    </w:p>
    <w:p w:rsidR="00B64EDE" w:rsidRPr="00B64EDE" w:rsidRDefault="00B64EDE" w:rsidP="00B64EDE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B64EDE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eastAsia="es-ES"/>
        </w:rPr>
        <w:t>Metodologías para el análisis del riesgo de inundación en zonas costeras</w:t>
      </w:r>
      <w:r w:rsidRPr="00B64EDE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>. Ana C. Rueda Zamora. Universidad de Cantabria, 26/07/2016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>.</w:t>
      </w:r>
    </w:p>
    <w:p w:rsidR="00B64EDE" w:rsidRPr="00B64EDE" w:rsidRDefault="00B64EDE" w:rsidP="00FF035C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B64EDE">
        <w:rPr>
          <w:rFonts w:asciiTheme="minorHAnsi" w:eastAsia="Times New Roman" w:hAnsiTheme="minorHAnsi" w:cstheme="minorHAnsi"/>
          <w:i/>
          <w:noProof/>
          <w:color w:val="000000"/>
          <w:sz w:val="20"/>
          <w:szCs w:val="20"/>
          <w:lang w:val="en-GB" w:eastAsia="es-ES"/>
        </w:rPr>
        <w:t>Integrated assessment for decision and management support within the Bay of Cadiz Nature Park (Spain)</w:t>
      </w:r>
      <w:r w:rsidRPr="00B64EDE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n-GB" w:eastAsia="es-ES"/>
        </w:rPr>
        <w:t xml:space="preserve">. Sarah Camilleri. </w:t>
      </w:r>
      <w:r w:rsidRPr="00B64EDE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Universidad de Cádiz, 27/10/2015.  </w:t>
      </w:r>
    </w:p>
    <w:p w:rsidR="00413FF4" w:rsidRPr="00B7298D" w:rsidRDefault="00413FF4" w:rsidP="00385EAD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</w:pPr>
    </w:p>
    <w:p w:rsidR="00FD7968" w:rsidRPr="00787828" w:rsidRDefault="00FD7968" w:rsidP="00FD7968">
      <w:pPr>
        <w:spacing w:after="0" w:line="240" w:lineRule="auto"/>
        <w:jc w:val="both"/>
        <w:rPr>
          <w:rFonts w:asciiTheme="minorHAnsi" w:hAnsiTheme="minorHAnsi" w:cstheme="minorHAnsi"/>
          <w:b/>
          <w:i/>
          <w:color w:val="A6A6A6"/>
          <w:sz w:val="20"/>
          <w:szCs w:val="20"/>
        </w:rPr>
      </w:pPr>
      <w:r w:rsidRPr="00787828">
        <w:rPr>
          <w:rFonts w:asciiTheme="minorHAnsi" w:hAnsiTheme="minorHAnsi" w:cstheme="minorHAnsi"/>
          <w:b/>
          <w:sz w:val="20"/>
          <w:szCs w:val="20"/>
        </w:rPr>
        <w:t xml:space="preserve">Parte </w:t>
      </w:r>
      <w:r w:rsidR="00F30AFF" w:rsidRPr="00787828">
        <w:rPr>
          <w:rFonts w:asciiTheme="minorHAnsi" w:hAnsiTheme="minorHAnsi" w:cstheme="minorHAnsi"/>
          <w:b/>
          <w:sz w:val="20"/>
          <w:szCs w:val="20"/>
        </w:rPr>
        <w:t>D</w:t>
      </w:r>
      <w:r w:rsidRPr="00787828">
        <w:rPr>
          <w:rFonts w:asciiTheme="minorHAnsi" w:hAnsiTheme="minorHAnsi" w:cstheme="minorHAnsi"/>
          <w:b/>
          <w:sz w:val="20"/>
          <w:szCs w:val="20"/>
        </w:rPr>
        <w:t xml:space="preserve">. TRANSFERENCIA DE CONOCIMIENTO Y ACTIVIDAD PROFESIONAL </w:t>
      </w:r>
    </w:p>
    <w:p w:rsidR="00390B42" w:rsidRDefault="00390B42" w:rsidP="00385EAD">
      <w:p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</w:p>
    <w:p w:rsidR="00FD7968" w:rsidRPr="00B7298D" w:rsidRDefault="0018430F" w:rsidP="00FD7968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</w:pPr>
      <w:r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D.1</w:t>
      </w:r>
      <w:r w:rsidR="00FD7968" w:rsidRPr="00B7298D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. Contratos, méritos tecnológicos o de transferencia</w:t>
      </w:r>
      <w:r w:rsidR="00FD7968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 xml:space="preserve">  (últimos </w:t>
      </w:r>
      <w:r w:rsidR="0014111D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5</w:t>
      </w:r>
      <w:r w:rsidR="00FD7968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 xml:space="preserve"> años)</w:t>
      </w:r>
    </w:p>
    <w:p w:rsidR="00787828" w:rsidRPr="002256A6" w:rsidRDefault="00787828" w:rsidP="00787828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Cartografía de peligrosidad por erosión e inundación costera en el litoral de Caparica (Portugal). INDRA Sistemas, S.A. Investigadora 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responsable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: Dra. Laura del Río Rodríguez. Abril 2017 - Mayo 2017. Cuantía: 5785 €.</w:t>
      </w:r>
    </w:p>
    <w:p w:rsidR="00787828" w:rsidRPr="00787828" w:rsidRDefault="00787828" w:rsidP="00787828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</w:pPr>
      <w:r w:rsidRPr="00787828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Establecimiento de un sistema estatal de seguimiento del estado de conservación de los tipos de hábitat 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costeros en España (OT2016/083). </w:t>
      </w:r>
      <w:r w:rsidRPr="00787828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TRAGSATEC S.A. Investigador responsable: Dr. F. Javier Gracia Prieto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. Julio 2016-Octubre 2017. Cuant</w:t>
      </w:r>
      <w:r w:rsidRPr="00787828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í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a: 9.164 €.</w:t>
      </w:r>
    </w:p>
    <w:p w:rsidR="00FD7968" w:rsidRDefault="00FD7968" w:rsidP="00385EAD">
      <w:p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</w:p>
    <w:p w:rsidR="00FD7968" w:rsidRPr="00DF35A3" w:rsidRDefault="00FD7968" w:rsidP="00FD7968">
      <w:pPr>
        <w:spacing w:after="0" w:line="240" w:lineRule="auto"/>
        <w:jc w:val="both"/>
        <w:rPr>
          <w:rFonts w:asciiTheme="minorHAnsi" w:hAnsiTheme="minorHAnsi" w:cstheme="minorHAnsi"/>
          <w:b/>
          <w:i/>
          <w:color w:val="A6A6A6"/>
          <w:sz w:val="20"/>
          <w:szCs w:val="20"/>
        </w:rPr>
      </w:pPr>
      <w:r w:rsidRPr="00DF35A3">
        <w:rPr>
          <w:rFonts w:asciiTheme="minorHAnsi" w:hAnsiTheme="minorHAnsi" w:cstheme="minorHAnsi"/>
          <w:b/>
          <w:sz w:val="20"/>
          <w:szCs w:val="20"/>
        </w:rPr>
        <w:t xml:space="preserve">Parte </w:t>
      </w:r>
      <w:r w:rsidR="00F30AFF" w:rsidRPr="00DF35A3">
        <w:rPr>
          <w:rFonts w:asciiTheme="minorHAnsi" w:hAnsiTheme="minorHAnsi" w:cstheme="minorHAnsi"/>
          <w:b/>
          <w:sz w:val="20"/>
          <w:szCs w:val="20"/>
        </w:rPr>
        <w:t>E</w:t>
      </w:r>
      <w:r w:rsidRPr="00DF35A3">
        <w:rPr>
          <w:rFonts w:asciiTheme="minorHAnsi" w:hAnsiTheme="minorHAnsi" w:cstheme="minorHAnsi"/>
          <w:b/>
          <w:sz w:val="20"/>
          <w:szCs w:val="20"/>
        </w:rPr>
        <w:t>. EXPERIENCIA EN GESTI</w:t>
      </w:r>
      <w:r w:rsidR="006501A1" w:rsidRPr="00DF35A3">
        <w:rPr>
          <w:rFonts w:asciiTheme="minorHAnsi" w:hAnsiTheme="minorHAnsi" w:cstheme="minorHAnsi"/>
          <w:b/>
          <w:sz w:val="20"/>
          <w:szCs w:val="20"/>
        </w:rPr>
        <w:t>Ó</w:t>
      </w:r>
      <w:r w:rsidRPr="00DF35A3">
        <w:rPr>
          <w:rFonts w:asciiTheme="minorHAnsi" w:hAnsiTheme="minorHAnsi" w:cstheme="minorHAnsi"/>
          <w:b/>
          <w:sz w:val="20"/>
          <w:szCs w:val="20"/>
        </w:rPr>
        <w:t>N Y ADMINISTRACI</w:t>
      </w:r>
      <w:r w:rsidR="006501A1" w:rsidRPr="00DF35A3">
        <w:rPr>
          <w:rFonts w:asciiTheme="minorHAnsi" w:hAnsiTheme="minorHAnsi" w:cstheme="minorHAnsi"/>
          <w:b/>
          <w:sz w:val="20"/>
          <w:szCs w:val="20"/>
        </w:rPr>
        <w:t>ÓN</w:t>
      </w:r>
      <w:r w:rsidRPr="00DF35A3">
        <w:rPr>
          <w:rFonts w:asciiTheme="minorHAnsi" w:hAnsiTheme="minorHAnsi" w:cstheme="minorHAnsi"/>
          <w:b/>
          <w:sz w:val="20"/>
          <w:szCs w:val="20"/>
        </w:rPr>
        <w:t xml:space="preserve"> EDUCATIVA, CIENT</w:t>
      </w:r>
      <w:r w:rsidR="006501A1" w:rsidRPr="00DF35A3">
        <w:rPr>
          <w:rFonts w:asciiTheme="minorHAnsi" w:hAnsiTheme="minorHAnsi" w:cstheme="minorHAnsi"/>
          <w:b/>
          <w:sz w:val="20"/>
          <w:szCs w:val="20"/>
        </w:rPr>
        <w:t>Í</w:t>
      </w:r>
      <w:r w:rsidRPr="00DF35A3">
        <w:rPr>
          <w:rFonts w:asciiTheme="minorHAnsi" w:hAnsiTheme="minorHAnsi" w:cstheme="minorHAnsi"/>
          <w:b/>
          <w:sz w:val="20"/>
          <w:szCs w:val="20"/>
        </w:rPr>
        <w:t>FICA Y TECNOL</w:t>
      </w:r>
      <w:r w:rsidR="006501A1" w:rsidRPr="00DF35A3">
        <w:rPr>
          <w:rFonts w:asciiTheme="minorHAnsi" w:hAnsiTheme="minorHAnsi" w:cstheme="minorHAnsi"/>
          <w:b/>
          <w:sz w:val="20"/>
          <w:szCs w:val="20"/>
        </w:rPr>
        <w:t>Ó</w:t>
      </w:r>
      <w:r w:rsidRPr="00DF35A3">
        <w:rPr>
          <w:rFonts w:asciiTheme="minorHAnsi" w:hAnsiTheme="minorHAnsi" w:cstheme="minorHAnsi"/>
          <w:b/>
          <w:sz w:val="20"/>
          <w:szCs w:val="20"/>
        </w:rPr>
        <w:t xml:space="preserve">GICA </w:t>
      </w:r>
    </w:p>
    <w:p w:rsidR="00FD7968" w:rsidRDefault="00FD7968" w:rsidP="00385EAD">
      <w:p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</w:p>
    <w:p w:rsidR="006501A1" w:rsidRDefault="006501A1" w:rsidP="006501A1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</w:pPr>
      <w:r w:rsidRPr="006501A1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 xml:space="preserve">E.1. </w:t>
      </w:r>
      <w:r w:rsidRPr="006501A1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eastAsia="es-ES"/>
        </w:rPr>
        <w:t>Desempeño de cargos unipersonales en gestión universitaria</w:t>
      </w:r>
      <w:r w:rsidRPr="006501A1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 xml:space="preserve"> </w:t>
      </w:r>
    </w:p>
    <w:p w:rsidR="00031A0C" w:rsidRPr="00031A0C" w:rsidRDefault="00031A0C" w:rsidP="00031A0C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r w:rsidRPr="00031A0C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>Directora de Secretariado del Plan de Participación del Alumnado (Vicerrectorado de Alumnado, Universidad de Cádiz)</w:t>
      </w:r>
      <w:r w:rsidRPr="00031A0C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.</w:t>
      </w:r>
      <w:r w:rsidRPr="00031A0C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 </w:t>
      </w:r>
      <w:r w:rsidR="00471FCA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Noviembre </w:t>
      </w:r>
      <w:r w:rsidRPr="00031A0C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2009 – </w:t>
      </w:r>
      <w:r w:rsidR="00471FCA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>Septiembre 2011</w:t>
      </w:r>
      <w:r w:rsidRPr="00031A0C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>.</w:t>
      </w:r>
    </w:p>
    <w:p w:rsidR="00031A0C" w:rsidRDefault="00031A0C" w:rsidP="006F0CEB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31A0C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 xml:space="preserve">Vicedecana </w:t>
      </w:r>
      <w:r w:rsidR="00FD7968" w:rsidRPr="00031A0C">
        <w:rPr>
          <w:rFonts w:asciiTheme="minorHAnsi" w:hAnsiTheme="minorHAnsi" w:cstheme="minorHAnsi"/>
          <w:sz w:val="20"/>
          <w:szCs w:val="20"/>
        </w:rPr>
        <w:t>de Estudiantes y Relaciones Externas</w:t>
      </w:r>
      <w:r>
        <w:rPr>
          <w:rFonts w:asciiTheme="minorHAnsi" w:hAnsiTheme="minorHAnsi" w:cstheme="minorHAnsi"/>
          <w:sz w:val="20"/>
          <w:szCs w:val="20"/>
        </w:rPr>
        <w:t xml:space="preserve"> (</w:t>
      </w:r>
      <w:r w:rsidR="00FD7968" w:rsidRPr="00031A0C">
        <w:rPr>
          <w:rFonts w:asciiTheme="minorHAnsi" w:hAnsiTheme="minorHAnsi" w:cstheme="minorHAnsi"/>
          <w:sz w:val="20"/>
          <w:szCs w:val="20"/>
        </w:rPr>
        <w:t>Facultad de Ciencias del Mar y Ambientales</w:t>
      </w:r>
      <w:r>
        <w:rPr>
          <w:rFonts w:asciiTheme="minorHAnsi" w:hAnsiTheme="minorHAnsi" w:cstheme="minorHAnsi"/>
          <w:sz w:val="20"/>
          <w:szCs w:val="20"/>
        </w:rPr>
        <w:t xml:space="preserve">, Universidad de Cádiz). </w:t>
      </w:r>
      <w:r w:rsidR="00DF35A3">
        <w:rPr>
          <w:rFonts w:asciiTheme="minorHAnsi" w:hAnsiTheme="minorHAnsi" w:cstheme="minorHAnsi"/>
          <w:sz w:val="20"/>
          <w:szCs w:val="20"/>
        </w:rPr>
        <w:t xml:space="preserve">Enero 2020 – </w:t>
      </w:r>
      <w:proofErr w:type="gramStart"/>
      <w:r w:rsidR="00DF35A3">
        <w:rPr>
          <w:rFonts w:asciiTheme="minorHAnsi" w:hAnsiTheme="minorHAnsi" w:cstheme="minorHAnsi"/>
          <w:sz w:val="20"/>
          <w:szCs w:val="20"/>
        </w:rPr>
        <w:t>Diciembre</w:t>
      </w:r>
      <w:proofErr w:type="gramEnd"/>
      <w:r w:rsidR="00DF35A3">
        <w:rPr>
          <w:rFonts w:asciiTheme="minorHAnsi" w:hAnsiTheme="minorHAnsi" w:cstheme="minorHAnsi"/>
          <w:sz w:val="20"/>
          <w:szCs w:val="20"/>
        </w:rPr>
        <w:t xml:space="preserve"> 2020.</w:t>
      </w:r>
    </w:p>
    <w:p w:rsidR="00471FCA" w:rsidRDefault="00471FCA" w:rsidP="00B44D84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71FCA">
        <w:rPr>
          <w:rFonts w:asciiTheme="minorHAnsi" w:hAnsiTheme="minorHAnsi" w:cstheme="minorHAnsi"/>
          <w:sz w:val="20"/>
          <w:szCs w:val="20"/>
        </w:rPr>
        <w:t>C</w:t>
      </w:r>
      <w:r w:rsidR="00FD7968" w:rsidRPr="00471FCA">
        <w:rPr>
          <w:rFonts w:asciiTheme="minorHAnsi" w:hAnsiTheme="minorHAnsi" w:cstheme="minorHAnsi"/>
          <w:sz w:val="20"/>
          <w:szCs w:val="20"/>
        </w:rPr>
        <w:t>oordinadora del Módulo Aplicado del Master en GIAL</w:t>
      </w:r>
      <w:r>
        <w:rPr>
          <w:rFonts w:asciiTheme="minorHAnsi" w:hAnsiTheme="minorHAnsi" w:cstheme="minorHAnsi"/>
          <w:sz w:val="20"/>
          <w:szCs w:val="20"/>
        </w:rPr>
        <w:t xml:space="preserve"> (Universidad de Cádiz). </w:t>
      </w:r>
      <w:r w:rsidR="008E1B39">
        <w:rPr>
          <w:rFonts w:asciiTheme="minorHAnsi" w:hAnsiTheme="minorHAnsi" w:cstheme="minorHAnsi"/>
          <w:sz w:val="20"/>
          <w:szCs w:val="20"/>
        </w:rPr>
        <w:t xml:space="preserve">Octubre 2014 –actualidad. </w:t>
      </w:r>
    </w:p>
    <w:p w:rsidR="00471FCA" w:rsidRDefault="00FD7968" w:rsidP="008E1B39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71FCA">
        <w:rPr>
          <w:rFonts w:asciiTheme="minorHAnsi" w:hAnsiTheme="minorHAnsi" w:cstheme="minorHAnsi"/>
          <w:sz w:val="20"/>
          <w:szCs w:val="20"/>
        </w:rPr>
        <w:t>Coordinadora Académica Erasmus</w:t>
      </w:r>
      <w:r w:rsidR="008E1B39">
        <w:rPr>
          <w:rFonts w:asciiTheme="minorHAnsi" w:hAnsiTheme="minorHAnsi" w:cstheme="minorHAnsi"/>
          <w:sz w:val="20"/>
          <w:szCs w:val="20"/>
        </w:rPr>
        <w:t xml:space="preserve">, </w:t>
      </w:r>
      <w:r w:rsidRPr="00471FCA">
        <w:rPr>
          <w:rFonts w:asciiTheme="minorHAnsi" w:hAnsiTheme="minorHAnsi" w:cstheme="minorHAnsi"/>
          <w:sz w:val="20"/>
          <w:szCs w:val="20"/>
        </w:rPr>
        <w:t xml:space="preserve">intercambio entre la Facultad de Ciencias del Mar y Ambientales de la UCA y </w:t>
      </w:r>
      <w:r w:rsidR="008E1B39" w:rsidRPr="008E1B39">
        <w:rPr>
          <w:rFonts w:asciiTheme="minorHAnsi" w:hAnsiTheme="minorHAnsi" w:cstheme="minorHAnsi"/>
          <w:sz w:val="20"/>
          <w:szCs w:val="20"/>
        </w:rPr>
        <w:t xml:space="preserve">la </w:t>
      </w:r>
      <w:proofErr w:type="spellStart"/>
      <w:r w:rsidR="008E1B39" w:rsidRPr="008E1B39">
        <w:rPr>
          <w:rFonts w:asciiTheme="minorHAnsi" w:hAnsiTheme="minorHAnsi" w:cstheme="minorHAnsi"/>
          <w:sz w:val="20"/>
          <w:szCs w:val="20"/>
        </w:rPr>
        <w:t>Universidade</w:t>
      </w:r>
      <w:proofErr w:type="spellEnd"/>
      <w:r w:rsidR="008E1B39" w:rsidRPr="008E1B39">
        <w:rPr>
          <w:rFonts w:asciiTheme="minorHAnsi" w:hAnsiTheme="minorHAnsi" w:cstheme="minorHAnsi"/>
          <w:sz w:val="20"/>
          <w:szCs w:val="20"/>
        </w:rPr>
        <w:t xml:space="preserve"> do Algarve (Portugal), la </w:t>
      </w:r>
      <w:proofErr w:type="spellStart"/>
      <w:r w:rsidR="008E1B39" w:rsidRPr="008E1B39">
        <w:rPr>
          <w:rFonts w:asciiTheme="minorHAnsi" w:hAnsiTheme="minorHAnsi" w:cstheme="minorHAnsi"/>
          <w:sz w:val="20"/>
          <w:szCs w:val="20"/>
        </w:rPr>
        <w:t>Karlsruher</w:t>
      </w:r>
      <w:proofErr w:type="spellEnd"/>
      <w:r w:rsidR="008E1B39" w:rsidRPr="008E1B3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8E1B39" w:rsidRPr="008E1B39">
        <w:rPr>
          <w:rFonts w:asciiTheme="minorHAnsi" w:hAnsiTheme="minorHAnsi" w:cstheme="minorHAnsi"/>
          <w:sz w:val="20"/>
          <w:szCs w:val="20"/>
        </w:rPr>
        <w:t>Institut</w:t>
      </w:r>
      <w:proofErr w:type="spellEnd"/>
      <w:r w:rsidR="008E1B39" w:rsidRPr="008E1B3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8E1B39" w:rsidRPr="008E1B39">
        <w:rPr>
          <w:rFonts w:asciiTheme="minorHAnsi" w:hAnsiTheme="minorHAnsi" w:cstheme="minorHAnsi"/>
          <w:sz w:val="20"/>
          <w:szCs w:val="20"/>
        </w:rPr>
        <w:t>für</w:t>
      </w:r>
      <w:proofErr w:type="spellEnd"/>
      <w:r w:rsidR="008E1B39" w:rsidRPr="008E1B3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8E1B39" w:rsidRPr="008E1B39">
        <w:rPr>
          <w:rFonts w:asciiTheme="minorHAnsi" w:hAnsiTheme="minorHAnsi" w:cstheme="minorHAnsi"/>
          <w:sz w:val="20"/>
          <w:szCs w:val="20"/>
        </w:rPr>
        <w:t>Technologie</w:t>
      </w:r>
      <w:proofErr w:type="spellEnd"/>
      <w:r w:rsidR="008E1B39" w:rsidRPr="008E1B39">
        <w:rPr>
          <w:rFonts w:asciiTheme="minorHAnsi" w:hAnsiTheme="minorHAnsi" w:cstheme="minorHAnsi"/>
          <w:sz w:val="20"/>
          <w:szCs w:val="20"/>
        </w:rPr>
        <w:t xml:space="preserve"> (Alemania) y la </w:t>
      </w:r>
      <w:proofErr w:type="spellStart"/>
      <w:r w:rsidR="008E1B39" w:rsidRPr="008E1B39">
        <w:rPr>
          <w:rFonts w:asciiTheme="minorHAnsi" w:hAnsiTheme="minorHAnsi" w:cstheme="minorHAnsi"/>
          <w:sz w:val="20"/>
          <w:szCs w:val="20"/>
        </w:rPr>
        <w:t>Westfälische</w:t>
      </w:r>
      <w:proofErr w:type="spellEnd"/>
      <w:r w:rsidR="008E1B39" w:rsidRPr="008E1B3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8E1B39" w:rsidRPr="008E1B39">
        <w:rPr>
          <w:rFonts w:asciiTheme="minorHAnsi" w:hAnsiTheme="minorHAnsi" w:cstheme="minorHAnsi"/>
          <w:sz w:val="20"/>
          <w:szCs w:val="20"/>
        </w:rPr>
        <w:t>Wilhelms-Universität</w:t>
      </w:r>
      <w:proofErr w:type="spellEnd"/>
      <w:r w:rsidR="008E1B39" w:rsidRPr="008E1B3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8E1B39" w:rsidRPr="008E1B39">
        <w:rPr>
          <w:rFonts w:asciiTheme="minorHAnsi" w:hAnsiTheme="minorHAnsi" w:cstheme="minorHAnsi"/>
          <w:sz w:val="20"/>
          <w:szCs w:val="20"/>
        </w:rPr>
        <w:t>Münster</w:t>
      </w:r>
      <w:proofErr w:type="spellEnd"/>
      <w:r w:rsidR="008E1B39" w:rsidRPr="008E1B39">
        <w:rPr>
          <w:rFonts w:asciiTheme="minorHAnsi" w:hAnsiTheme="minorHAnsi" w:cstheme="minorHAnsi"/>
          <w:sz w:val="20"/>
          <w:szCs w:val="20"/>
        </w:rPr>
        <w:t xml:space="preserve"> (Alemania). </w:t>
      </w:r>
      <w:r w:rsidR="008E1B39">
        <w:rPr>
          <w:rFonts w:asciiTheme="minorHAnsi" w:hAnsiTheme="minorHAnsi" w:cstheme="minorHAnsi"/>
          <w:sz w:val="20"/>
          <w:szCs w:val="20"/>
        </w:rPr>
        <w:t>Septiembre 2009 – actualidad.</w:t>
      </w:r>
    </w:p>
    <w:p w:rsidR="008E1B39" w:rsidRDefault="008E1B39" w:rsidP="008E1B39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</w:pPr>
    </w:p>
    <w:p w:rsidR="008E1B39" w:rsidRPr="008E1B39" w:rsidRDefault="008E1B39" w:rsidP="008E1B39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</w:pPr>
      <w:r w:rsidRPr="008E1B39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E.</w:t>
      </w:r>
      <w:r w:rsidRPr="008E1B39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>2</w:t>
      </w:r>
      <w:r w:rsidRPr="008E1B39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val="es-ES_tradnl" w:eastAsia="es-ES"/>
        </w:rPr>
        <w:t xml:space="preserve">. </w:t>
      </w:r>
      <w:r w:rsidRPr="008E1B39">
        <w:rPr>
          <w:rFonts w:asciiTheme="minorHAnsi" w:eastAsia="Times New Roman" w:hAnsiTheme="minorHAnsi" w:cstheme="minorHAnsi"/>
          <w:b/>
          <w:noProof/>
          <w:color w:val="000000"/>
          <w:sz w:val="20"/>
          <w:szCs w:val="20"/>
          <w:lang w:eastAsia="es-ES"/>
        </w:rPr>
        <w:t>Miembro de órganos colegiados</w:t>
      </w:r>
    </w:p>
    <w:p w:rsidR="008E1B39" w:rsidRDefault="008E1B39" w:rsidP="00B44D84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</w:t>
      </w:r>
      <w:r w:rsidR="00FD7968" w:rsidRPr="00471FCA">
        <w:rPr>
          <w:rFonts w:asciiTheme="minorHAnsi" w:hAnsiTheme="minorHAnsi" w:cstheme="minorHAnsi"/>
          <w:sz w:val="20"/>
          <w:szCs w:val="20"/>
        </w:rPr>
        <w:t>iembro electo del Claustro Universitario de la UCA, la Junta Electoral General y la Junta de Centro de la Facultad de Ciencias del Mar y Ambientales</w:t>
      </w:r>
      <w:r>
        <w:rPr>
          <w:rFonts w:asciiTheme="minorHAnsi" w:hAnsiTheme="minorHAnsi" w:cstheme="minorHAnsi"/>
          <w:sz w:val="20"/>
          <w:szCs w:val="20"/>
        </w:rPr>
        <w:t>.</w:t>
      </w:r>
    </w:p>
    <w:p w:rsidR="00FD7968" w:rsidRPr="00471FCA" w:rsidRDefault="008E1B39" w:rsidP="008E1B39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</w:t>
      </w:r>
      <w:r w:rsidR="00FD7968" w:rsidRPr="00471FCA">
        <w:rPr>
          <w:rFonts w:asciiTheme="minorHAnsi" w:hAnsiTheme="minorHAnsi" w:cstheme="minorHAnsi"/>
          <w:sz w:val="20"/>
          <w:szCs w:val="20"/>
        </w:rPr>
        <w:t xml:space="preserve">iembro de </w:t>
      </w:r>
      <w:r>
        <w:rPr>
          <w:rFonts w:asciiTheme="minorHAnsi" w:hAnsiTheme="minorHAnsi" w:cstheme="minorHAnsi"/>
          <w:sz w:val="20"/>
          <w:szCs w:val="20"/>
        </w:rPr>
        <w:t>la</w:t>
      </w:r>
      <w:r w:rsidR="00FD7968" w:rsidRPr="00471FCA">
        <w:rPr>
          <w:rFonts w:asciiTheme="minorHAnsi" w:hAnsiTheme="minorHAnsi" w:cstheme="minorHAnsi"/>
          <w:sz w:val="20"/>
          <w:szCs w:val="20"/>
        </w:rPr>
        <w:t xml:space="preserve"> Comisi</w:t>
      </w:r>
      <w:r w:rsidRPr="008E1B39">
        <w:rPr>
          <w:rFonts w:asciiTheme="minorHAnsi" w:hAnsiTheme="minorHAnsi" w:cstheme="minorHAnsi"/>
          <w:sz w:val="20"/>
          <w:szCs w:val="20"/>
        </w:rPr>
        <w:t>ó</w:t>
      </w:r>
      <w:r w:rsidR="00FD7968" w:rsidRPr="00471FCA">
        <w:rPr>
          <w:rFonts w:asciiTheme="minorHAnsi" w:hAnsiTheme="minorHAnsi" w:cstheme="minorHAnsi"/>
          <w:sz w:val="20"/>
          <w:szCs w:val="20"/>
        </w:rPr>
        <w:t>n</w:t>
      </w:r>
      <w:r>
        <w:rPr>
          <w:rFonts w:asciiTheme="minorHAnsi" w:hAnsiTheme="minorHAnsi" w:cstheme="minorHAnsi"/>
          <w:sz w:val="20"/>
          <w:szCs w:val="20"/>
        </w:rPr>
        <w:t xml:space="preserve"> Académica</w:t>
      </w:r>
      <w:r w:rsidR="00FD7968" w:rsidRPr="00471FCA">
        <w:rPr>
          <w:rFonts w:asciiTheme="minorHAnsi" w:hAnsiTheme="minorHAnsi" w:cstheme="minorHAnsi"/>
          <w:sz w:val="20"/>
          <w:szCs w:val="20"/>
        </w:rPr>
        <w:t xml:space="preserve"> de</w:t>
      </w:r>
      <w:r>
        <w:rPr>
          <w:rFonts w:asciiTheme="minorHAnsi" w:hAnsiTheme="minorHAnsi" w:cstheme="minorHAnsi"/>
          <w:sz w:val="20"/>
          <w:szCs w:val="20"/>
        </w:rPr>
        <w:t>l</w:t>
      </w:r>
      <w:r w:rsidR="00FD7968" w:rsidRPr="00471FCA">
        <w:rPr>
          <w:rFonts w:asciiTheme="minorHAnsi" w:hAnsiTheme="minorHAnsi" w:cstheme="minorHAnsi"/>
          <w:sz w:val="20"/>
          <w:szCs w:val="20"/>
        </w:rPr>
        <w:t xml:space="preserve"> </w:t>
      </w:r>
      <w:r w:rsidRPr="00787828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>Master en Gestión Integrada de Áreas Litorales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, </w:t>
      </w:r>
      <w:r w:rsidRPr="00787828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>Master Erasmus Mundus in Water and Coastal Management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>,</w:t>
      </w:r>
      <w:r w:rsidRPr="008E1B39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 xml:space="preserve"> </w:t>
      </w:r>
      <w:r w:rsidRPr="00787828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>Programa de Doctorado Erasmus Mundus in Marine and Coastal Management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  <w:t>, Programa de Doctorado en Ciencias y Tecnolog</w:t>
      </w:r>
      <w:r w:rsidRPr="002256A6"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ía</w:t>
      </w:r>
      <w:r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val="es-ES_tradnl" w:eastAsia="es-ES"/>
        </w:rPr>
        <w:t>s Marinas.</w:t>
      </w:r>
    </w:p>
    <w:p w:rsidR="00FD7968" w:rsidRDefault="00FD7968" w:rsidP="00385EAD">
      <w:pPr>
        <w:spacing w:after="0" w:line="240" w:lineRule="auto"/>
        <w:jc w:val="both"/>
        <w:rPr>
          <w:rFonts w:asciiTheme="minorHAnsi" w:eastAsia="Times New Roman" w:hAnsiTheme="minorHAnsi" w:cstheme="minorHAnsi"/>
          <w:noProof/>
          <w:color w:val="000000"/>
          <w:sz w:val="20"/>
          <w:szCs w:val="20"/>
          <w:lang w:eastAsia="es-ES"/>
        </w:rPr>
      </w:pPr>
      <w:bookmarkStart w:id="0" w:name="_GoBack"/>
      <w:bookmarkEnd w:id="0"/>
    </w:p>
    <w:sectPr w:rsidR="00FD7968" w:rsidSect="00A2768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701" w:bottom="1418" w:left="1701" w:header="709" w:footer="709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485" w:rsidRDefault="00252485" w:rsidP="00B45F1A">
      <w:pPr>
        <w:spacing w:after="0" w:line="240" w:lineRule="auto"/>
      </w:pPr>
      <w:r>
        <w:separator/>
      </w:r>
    </w:p>
  </w:endnote>
  <w:endnote w:type="continuationSeparator" w:id="0">
    <w:p w:rsidR="00252485" w:rsidRDefault="00252485" w:rsidP="00B45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F3D" w:rsidRPr="00C50D43" w:rsidRDefault="00052F3D">
    <w:pPr>
      <w:pStyle w:val="Piedepgina"/>
      <w:jc w:val="center"/>
      <w:rPr>
        <w:rFonts w:ascii="Arial" w:hAnsi="Arial" w:cs="Arial"/>
      </w:rPr>
    </w:pPr>
    <w:r w:rsidRPr="00C50D43">
      <w:rPr>
        <w:rFonts w:ascii="Arial" w:hAnsi="Arial" w:cs="Arial"/>
      </w:rPr>
      <w:fldChar w:fldCharType="begin"/>
    </w:r>
    <w:r w:rsidRPr="00C50D43">
      <w:rPr>
        <w:rFonts w:ascii="Arial" w:hAnsi="Arial" w:cs="Arial"/>
      </w:rPr>
      <w:instrText>PAGE   \* MERGEFORMAT</w:instrText>
    </w:r>
    <w:r w:rsidRPr="00C50D43">
      <w:rPr>
        <w:rFonts w:ascii="Arial" w:hAnsi="Arial" w:cs="Arial"/>
      </w:rPr>
      <w:fldChar w:fldCharType="separate"/>
    </w:r>
    <w:r w:rsidR="0014111D">
      <w:rPr>
        <w:rFonts w:ascii="Arial" w:hAnsi="Arial" w:cs="Arial"/>
        <w:noProof/>
      </w:rPr>
      <w:t>3</w:t>
    </w:r>
    <w:r w:rsidRPr="00C50D43">
      <w:rPr>
        <w:rFonts w:ascii="Arial" w:hAnsi="Arial" w:cs="Arial"/>
      </w:rPr>
      <w:fldChar w:fldCharType="end"/>
    </w:r>
  </w:p>
  <w:p w:rsidR="00052F3D" w:rsidRPr="00615AAF" w:rsidRDefault="00052F3D" w:rsidP="00807CFB">
    <w:pPr>
      <w:pStyle w:val="Piedepgina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insideH w:val="single" w:sz="36" w:space="0" w:color="215868"/>
        <w:insideV w:val="single" w:sz="36" w:space="0" w:color="215868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276"/>
      <w:gridCol w:w="7228"/>
    </w:tblGrid>
    <w:tr w:rsidR="0033301C" w:rsidRPr="0033301C" w:rsidTr="00A822F8">
      <w:tc>
        <w:tcPr>
          <w:tcW w:w="750" w:type="pct"/>
        </w:tcPr>
        <w:p w:rsidR="00A27680" w:rsidRPr="0033301C" w:rsidRDefault="00A27680" w:rsidP="00A27680">
          <w:pPr>
            <w:pStyle w:val="Piedepgina"/>
            <w:jc w:val="right"/>
            <w:rPr>
              <w:color w:val="215868"/>
              <w:sz w:val="16"/>
              <w:szCs w:val="16"/>
            </w:rPr>
          </w:pPr>
          <w:r w:rsidRPr="0033301C">
            <w:rPr>
              <w:color w:val="215868"/>
              <w:sz w:val="16"/>
              <w:szCs w:val="16"/>
            </w:rPr>
            <w:fldChar w:fldCharType="begin"/>
          </w:r>
          <w:r w:rsidRPr="0033301C">
            <w:rPr>
              <w:color w:val="215868"/>
              <w:sz w:val="16"/>
              <w:szCs w:val="16"/>
            </w:rPr>
            <w:instrText xml:space="preserve"> PAGE   \* MERGEFORMAT </w:instrText>
          </w:r>
          <w:r w:rsidRPr="0033301C">
            <w:rPr>
              <w:color w:val="215868"/>
              <w:sz w:val="16"/>
              <w:szCs w:val="16"/>
            </w:rPr>
            <w:fldChar w:fldCharType="separate"/>
          </w:r>
          <w:r w:rsidR="0014111D">
            <w:rPr>
              <w:noProof/>
              <w:color w:val="215868"/>
              <w:sz w:val="16"/>
              <w:szCs w:val="16"/>
            </w:rPr>
            <w:t>1</w:t>
          </w:r>
          <w:r w:rsidRPr="0033301C">
            <w:rPr>
              <w:color w:val="215868"/>
              <w:sz w:val="16"/>
              <w:szCs w:val="16"/>
            </w:rPr>
            <w:fldChar w:fldCharType="end"/>
          </w:r>
        </w:p>
      </w:tc>
      <w:tc>
        <w:tcPr>
          <w:tcW w:w="4250" w:type="pct"/>
        </w:tcPr>
        <w:p w:rsidR="00A27680" w:rsidRPr="0033301C" w:rsidRDefault="00407C57" w:rsidP="00F56B06">
          <w:pPr>
            <w:pStyle w:val="Piedepgina"/>
            <w:jc w:val="right"/>
            <w:rPr>
              <w:color w:val="215868"/>
              <w:sz w:val="16"/>
              <w:szCs w:val="16"/>
            </w:rPr>
          </w:pPr>
          <w:r>
            <w:rPr>
              <w:color w:val="215868"/>
              <w:sz w:val="16"/>
              <w:szCs w:val="16"/>
            </w:rPr>
            <w:t>CV abreviado</w:t>
          </w:r>
          <w:r w:rsidR="0033301C">
            <w:rPr>
              <w:color w:val="215868"/>
              <w:sz w:val="16"/>
              <w:szCs w:val="16"/>
            </w:rPr>
            <w:t>.</w:t>
          </w:r>
          <w:r w:rsidR="0033301C" w:rsidRPr="0014136A">
            <w:rPr>
              <w:color w:val="215868"/>
              <w:sz w:val="16"/>
              <w:szCs w:val="16"/>
            </w:rPr>
            <w:t xml:space="preserve"> Proyectos de Investigación “Jóvenes Investigadores </w:t>
          </w:r>
          <w:r w:rsidR="0033301C" w:rsidRPr="00E76B1B">
            <w:rPr>
              <w:rFonts w:eastAsiaTheme="minorEastAsia"/>
              <w:b/>
              <w:color w:val="E36C0A"/>
              <w:sz w:val="16"/>
              <w:szCs w:val="16"/>
              <w:lang w:eastAsia="es-ES"/>
            </w:rPr>
            <w:t>CEI·</w:t>
          </w:r>
          <w:r w:rsidR="0033301C" w:rsidRPr="00E76B1B">
            <w:rPr>
              <w:rFonts w:eastAsiaTheme="minorEastAsia"/>
              <w:b/>
              <w:color w:val="215868"/>
              <w:sz w:val="16"/>
              <w:szCs w:val="16"/>
              <w:lang w:eastAsia="es-ES"/>
            </w:rPr>
            <w:t>MAR</w:t>
          </w:r>
          <w:r w:rsidR="0033301C" w:rsidRPr="00A951F6">
            <w:rPr>
              <w:rFonts w:eastAsiaTheme="minorEastAsia"/>
              <w:b/>
              <w:color w:val="143740"/>
              <w:sz w:val="20"/>
              <w:szCs w:val="20"/>
              <w:lang w:eastAsia="es-ES"/>
            </w:rPr>
            <w:t xml:space="preserve"> </w:t>
          </w:r>
          <w:r>
            <w:rPr>
              <w:color w:val="215868"/>
              <w:sz w:val="16"/>
              <w:szCs w:val="16"/>
            </w:rPr>
            <w:t>20</w:t>
          </w:r>
          <w:r w:rsidR="00F56B06">
            <w:rPr>
              <w:color w:val="215868"/>
              <w:sz w:val="16"/>
              <w:szCs w:val="16"/>
            </w:rPr>
            <w:t>20</w:t>
          </w:r>
          <w:r w:rsidR="0033301C">
            <w:rPr>
              <w:color w:val="215868"/>
              <w:sz w:val="16"/>
              <w:szCs w:val="16"/>
            </w:rPr>
            <w:t>”</w:t>
          </w:r>
        </w:p>
      </w:tc>
    </w:tr>
  </w:tbl>
  <w:p w:rsidR="00A27680" w:rsidRPr="00A27680" w:rsidRDefault="00A27680" w:rsidP="00A2768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485" w:rsidRDefault="00252485" w:rsidP="00B45F1A">
      <w:pPr>
        <w:spacing w:after="0" w:line="240" w:lineRule="auto"/>
      </w:pPr>
      <w:r>
        <w:separator/>
      </w:r>
    </w:p>
  </w:footnote>
  <w:footnote w:type="continuationSeparator" w:id="0">
    <w:p w:rsidR="00252485" w:rsidRDefault="00252485" w:rsidP="00B45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B08" w:rsidRDefault="0055481C" w:rsidP="0055481C">
    <w:pPr>
      <w:pStyle w:val="Encabezado"/>
      <w:tabs>
        <w:tab w:val="clear" w:pos="4252"/>
        <w:tab w:val="clear" w:pos="8504"/>
        <w:tab w:val="left" w:pos="2205"/>
      </w:tabs>
      <w:ind w:left="-709"/>
    </w:pPr>
    <w:r>
      <w:rPr>
        <w:rFonts w:ascii="Times New Roman" w:hAnsi="Times New Roman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9F7B08" wp14:editId="693FA112">
              <wp:simplePos x="0" y="0"/>
              <wp:positionH relativeFrom="column">
                <wp:posOffset>1156970</wp:posOffset>
              </wp:positionH>
              <wp:positionV relativeFrom="paragraph">
                <wp:posOffset>38735</wp:posOffset>
              </wp:positionV>
              <wp:extent cx="4314825" cy="295275"/>
              <wp:effectExtent l="0" t="0" r="28575" b="28575"/>
              <wp:wrapNone/>
              <wp:docPr id="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4825" cy="295275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A7B08" w:rsidRPr="006B4B31" w:rsidRDefault="00CA7B08" w:rsidP="00CA7B08">
                          <w:pPr>
                            <w:spacing w:after="0" w:line="240" w:lineRule="auto"/>
                            <w:jc w:val="center"/>
                            <w:rPr>
                              <w:rFonts w:ascii="Arial Narrow" w:hAnsi="Arial Narrow" w:cs="Arial"/>
                              <w:b/>
                              <w:sz w:val="20"/>
                              <w:szCs w:val="20"/>
                            </w:rPr>
                          </w:pPr>
                          <w:r w:rsidRPr="006B4B31">
                            <w:rPr>
                              <w:rFonts w:ascii="Arial Narrow" w:hAnsi="Arial Narrow" w:cs="Arial"/>
                              <w:b/>
                              <w:sz w:val="20"/>
                              <w:szCs w:val="20"/>
                            </w:rPr>
                            <w:t xml:space="preserve">CURRÍCULUM ABREVIADO (CVA) – </w:t>
                          </w:r>
                          <w:r>
                            <w:rPr>
                              <w:rFonts w:ascii="Arial Narrow" w:hAnsi="Arial Narrow" w:cs="Arial"/>
                              <w:b/>
                              <w:sz w:val="20"/>
                              <w:szCs w:val="20"/>
                              <w:u w:val="single"/>
                            </w:rPr>
                            <w:t>Extensión máxima: 4 PÁGINAS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F7B0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91.1pt;margin-top:3.05pt;width:339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" fillcolor="yellow">
              <v:textbox>
                <w:txbxContent>
                  <w:p w:rsidR="00CA7B08" w:rsidRPr="006B4B31" w:rsidRDefault="00CA7B08" w:rsidP="00CA7B08">
                    <w:pPr>
                      <w:spacing w:after="0" w:line="240" w:lineRule="auto"/>
                      <w:jc w:val="center"/>
                      <w:rPr>
                        <w:rFonts w:ascii="Arial Narrow" w:hAnsi="Arial Narrow" w:cs="Arial"/>
                        <w:b/>
                        <w:sz w:val="20"/>
                        <w:szCs w:val="20"/>
                      </w:rPr>
                    </w:pPr>
                    <w:r w:rsidRPr="006B4B31">
                      <w:rPr>
                        <w:rFonts w:ascii="Arial Narrow" w:hAnsi="Arial Narrow" w:cs="Arial"/>
                        <w:b/>
                        <w:sz w:val="20"/>
                        <w:szCs w:val="20"/>
                      </w:rPr>
                      <w:t xml:space="preserve">CURRÍCULUM ABREVIADO (CVA) – </w:t>
                    </w:r>
                    <w:r>
                      <w:rPr>
                        <w:rFonts w:ascii="Arial Narrow" w:hAnsi="Arial Narrow" w:cs="Arial"/>
                        <w:b/>
                        <w:sz w:val="20"/>
                        <w:szCs w:val="20"/>
                        <w:u w:val="single"/>
                      </w:rPr>
                      <w:t>Extensión máxima: 4 PÁGINAS</w:t>
                    </w:r>
                  </w:p>
                </w:txbxContent>
              </v:textbox>
            </v:shape>
          </w:pict>
        </mc:Fallback>
      </mc:AlternateContent>
    </w:r>
    <w:r w:rsidR="00CA7B08">
      <w:rPr>
        <w:noProof/>
        <w:lang w:eastAsia="es-ES"/>
      </w:rPr>
      <w:drawing>
        <wp:anchor distT="0" distB="0" distL="114300" distR="114300" simplePos="0" relativeHeight="251666432" behindDoc="0" locked="0" layoutInCell="1" allowOverlap="1" wp14:anchorId="49130E19" wp14:editId="7B10B7C2">
          <wp:simplePos x="0" y="0"/>
          <wp:positionH relativeFrom="column">
            <wp:posOffset>6000750</wp:posOffset>
          </wp:positionH>
          <wp:positionV relativeFrom="paragraph">
            <wp:posOffset>-116205</wp:posOffset>
          </wp:positionV>
          <wp:extent cx="421640" cy="571500"/>
          <wp:effectExtent l="0" t="0" r="0" b="0"/>
          <wp:wrapNone/>
          <wp:docPr id="8" name="Imagen 8" descr="V:\PI\DTHCS\COMBINACIÓN DE DOCUMENTOS\00 MODELOS Y LOGOS AGENCIA\LOGOS\Logo agencia pequeñ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I\DTHCS\COMBINACIÓN DE DOCUMENTOS\00 MODELOS Y LOGOS AGENCIA\LOGOS\Logo agencia pequeñ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64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A7B08">
      <w:rPr>
        <w:noProof/>
        <w:lang w:eastAsia="es-ES"/>
      </w:rPr>
      <w:drawing>
        <wp:anchor distT="0" distB="0" distL="114300" distR="114300" simplePos="0" relativeHeight="251663360" behindDoc="0" locked="0" layoutInCell="1" allowOverlap="1" wp14:anchorId="4B669625" wp14:editId="399AEF45">
          <wp:simplePos x="0" y="0"/>
          <wp:positionH relativeFrom="column">
            <wp:posOffset>-776605</wp:posOffset>
          </wp:positionH>
          <wp:positionV relativeFrom="paragraph">
            <wp:posOffset>-117475</wp:posOffset>
          </wp:positionV>
          <wp:extent cx="1555115" cy="464820"/>
          <wp:effectExtent l="0" t="0" r="6985" b="0"/>
          <wp:wrapNone/>
          <wp:docPr id="10" name="Imagen 10" descr="V:\PI\Acomun\001_SUBD PLANIF GEST ADMTVA\ISABEL\00 GESTIÓN\2017 PROY EXC-RET\DOCUMENTACIÓN SOLICITUDES 2017\DOCS\LOGO MINE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V:\PI\Acomun\001_SUBD PLANIF GEST ADMTVA\ISABEL\00 GESTIÓN\2017 PROY EXC-RET\DOCUMENTACIÓN SOLICITUDES 2017\DOCS\LOGO MINEC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5115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CA7B08" w:rsidRDefault="00CA7B08" w:rsidP="00CA7B08">
    <w:pPr>
      <w:pStyle w:val="Encabezado"/>
    </w:pPr>
  </w:p>
  <w:p w:rsidR="00972CD5" w:rsidRDefault="00972CD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B06" w:rsidRDefault="00F56B06">
    <w:pPr>
      <w:pStyle w:val="Encabezado"/>
    </w:pPr>
    <w:r w:rsidRPr="00A951F6">
      <w:rPr>
        <w:rFonts w:eastAsiaTheme="minorEastAsia"/>
        <w:noProof/>
        <w:lang w:eastAsia="es-ES"/>
      </w:rPr>
      <w:drawing>
        <wp:anchor distT="0" distB="0" distL="114300" distR="114300" simplePos="0" relativeHeight="251663872" behindDoc="0" locked="0" layoutInCell="1" allowOverlap="1" wp14:anchorId="2DE7DDA9" wp14:editId="332F7988">
          <wp:simplePos x="0" y="0"/>
          <wp:positionH relativeFrom="column">
            <wp:posOffset>-661035</wp:posOffset>
          </wp:positionH>
          <wp:positionV relativeFrom="paragraph">
            <wp:posOffset>-242570</wp:posOffset>
          </wp:positionV>
          <wp:extent cx="1379220" cy="692785"/>
          <wp:effectExtent l="0" t="0" r="0" b="0"/>
          <wp:wrapThrough wrapText="bothSides">
            <wp:wrapPolygon edited="0">
              <wp:start x="0" y="0"/>
              <wp:lineTo x="0" y="20788"/>
              <wp:lineTo x="21182" y="20788"/>
              <wp:lineTo x="21182" y="0"/>
              <wp:lineTo x="0" y="0"/>
            </wp:wrapPolygon>
          </wp:wrapThrough>
          <wp:docPr id="4" name="2 Imagen" descr="CeiM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iMa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9220" cy="692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E1B04" w:rsidRDefault="005E1B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E79"/>
    <w:multiLevelType w:val="hybridMultilevel"/>
    <w:tmpl w:val="C7C0A5EA"/>
    <w:lvl w:ilvl="0" w:tplc="2CCABA62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7671C"/>
    <w:multiLevelType w:val="hybridMultilevel"/>
    <w:tmpl w:val="70DAF61A"/>
    <w:lvl w:ilvl="0" w:tplc="CEEEF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D631D"/>
    <w:multiLevelType w:val="hybridMultilevel"/>
    <w:tmpl w:val="9DE62F4E"/>
    <w:lvl w:ilvl="0" w:tplc="C1F672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93416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493E54"/>
    <w:multiLevelType w:val="hybridMultilevel"/>
    <w:tmpl w:val="3AEE0E70"/>
    <w:lvl w:ilvl="0" w:tplc="2E3E61E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24391"/>
    <w:multiLevelType w:val="hybridMultilevel"/>
    <w:tmpl w:val="3B84BEE2"/>
    <w:lvl w:ilvl="0" w:tplc="0E4A78D6">
      <w:start w:val="2"/>
      <w:numFmt w:val="bullet"/>
      <w:lvlText w:val="-"/>
      <w:lvlJc w:val="left"/>
      <w:pPr>
        <w:ind w:left="1080" w:hanging="360"/>
      </w:pPr>
      <w:rPr>
        <w:rFonts w:ascii="Arial Narrow" w:eastAsia="Calibri" w:hAnsi="Arial Narrow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B44518"/>
    <w:multiLevelType w:val="hybridMultilevel"/>
    <w:tmpl w:val="4CB2C6C6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E4553"/>
    <w:multiLevelType w:val="hybridMultilevel"/>
    <w:tmpl w:val="C6449CE0"/>
    <w:lvl w:ilvl="0" w:tplc="CDF4BDF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121FA"/>
    <w:multiLevelType w:val="hybridMultilevel"/>
    <w:tmpl w:val="BA4A2C90"/>
    <w:lvl w:ilvl="0" w:tplc="88BC1136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  <w:color w:val="auto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53BDD"/>
    <w:multiLevelType w:val="hybridMultilevel"/>
    <w:tmpl w:val="317E36E4"/>
    <w:lvl w:ilvl="0" w:tplc="5F1C1A74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  <w:color w:val="auto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21453"/>
    <w:multiLevelType w:val="hybridMultilevel"/>
    <w:tmpl w:val="B6EA9BF8"/>
    <w:lvl w:ilvl="0" w:tplc="7C9E1C84">
      <w:numFmt w:val="bullet"/>
      <w:lvlText w:val=""/>
      <w:lvlJc w:val="left"/>
      <w:pPr>
        <w:ind w:left="720" w:hanging="360"/>
      </w:pPr>
      <w:rPr>
        <w:rFonts w:ascii="Symbol" w:eastAsiaTheme="minorHAnsi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662C9"/>
    <w:multiLevelType w:val="hybridMultilevel"/>
    <w:tmpl w:val="5972CAFA"/>
    <w:lvl w:ilvl="0" w:tplc="BBEAB9B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C1153"/>
    <w:multiLevelType w:val="hybridMultilevel"/>
    <w:tmpl w:val="9C4A3834"/>
    <w:lvl w:ilvl="0" w:tplc="7494C07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33120"/>
    <w:multiLevelType w:val="hybridMultilevel"/>
    <w:tmpl w:val="4FD04170"/>
    <w:lvl w:ilvl="0" w:tplc="E8B86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22001"/>
    <w:multiLevelType w:val="hybridMultilevel"/>
    <w:tmpl w:val="F36E4482"/>
    <w:lvl w:ilvl="0" w:tplc="A36AB1C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F02458"/>
    <w:multiLevelType w:val="hybridMultilevel"/>
    <w:tmpl w:val="FAA086D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0303B"/>
    <w:multiLevelType w:val="hybridMultilevel"/>
    <w:tmpl w:val="EEFA7190"/>
    <w:lvl w:ilvl="0" w:tplc="003436C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210FF"/>
    <w:multiLevelType w:val="hybridMultilevel"/>
    <w:tmpl w:val="144E7C5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F58DF"/>
    <w:multiLevelType w:val="hybridMultilevel"/>
    <w:tmpl w:val="17F455E0"/>
    <w:lvl w:ilvl="0" w:tplc="C1F672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C1545948">
      <w:numFmt w:val="bullet"/>
      <w:lvlText w:val="•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D970DB"/>
    <w:multiLevelType w:val="hybridMultilevel"/>
    <w:tmpl w:val="E40C45C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000540"/>
    <w:multiLevelType w:val="hybridMultilevel"/>
    <w:tmpl w:val="25A6B86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347D3"/>
    <w:multiLevelType w:val="hybridMultilevel"/>
    <w:tmpl w:val="6D246542"/>
    <w:lvl w:ilvl="0" w:tplc="C1F672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B1195E"/>
    <w:multiLevelType w:val="hybridMultilevel"/>
    <w:tmpl w:val="A290ED7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A6B7B"/>
    <w:multiLevelType w:val="hybridMultilevel"/>
    <w:tmpl w:val="4B9ADFF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102B9"/>
    <w:multiLevelType w:val="hybridMultilevel"/>
    <w:tmpl w:val="5476C97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33DC3"/>
    <w:multiLevelType w:val="hybridMultilevel"/>
    <w:tmpl w:val="C5AE28C2"/>
    <w:lvl w:ilvl="0" w:tplc="0B727FC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7C7827"/>
    <w:multiLevelType w:val="hybridMultilevel"/>
    <w:tmpl w:val="AEB865E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222547"/>
    <w:multiLevelType w:val="hybridMultilevel"/>
    <w:tmpl w:val="A68CE68E"/>
    <w:lvl w:ilvl="0" w:tplc="848C5A5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7772E"/>
    <w:multiLevelType w:val="hybridMultilevel"/>
    <w:tmpl w:val="8ECE191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D7FAB"/>
    <w:multiLevelType w:val="hybridMultilevel"/>
    <w:tmpl w:val="3CA84D6A"/>
    <w:lvl w:ilvl="0" w:tplc="C1F672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3"/>
  </w:num>
  <w:num w:numId="4">
    <w:abstractNumId w:val="3"/>
  </w:num>
  <w:num w:numId="5">
    <w:abstractNumId w:val="6"/>
  </w:num>
  <w:num w:numId="6">
    <w:abstractNumId w:val="1"/>
  </w:num>
  <w:num w:numId="7">
    <w:abstractNumId w:val="21"/>
  </w:num>
  <w:num w:numId="8">
    <w:abstractNumId w:val="27"/>
  </w:num>
  <w:num w:numId="9">
    <w:abstractNumId w:val="23"/>
  </w:num>
  <w:num w:numId="10">
    <w:abstractNumId w:val="4"/>
  </w:num>
  <w:num w:numId="11">
    <w:abstractNumId w:val="8"/>
  </w:num>
  <w:num w:numId="12">
    <w:abstractNumId w:val="7"/>
  </w:num>
  <w:num w:numId="13">
    <w:abstractNumId w:val="16"/>
  </w:num>
  <w:num w:numId="14">
    <w:abstractNumId w:val="10"/>
  </w:num>
  <w:num w:numId="15">
    <w:abstractNumId w:val="18"/>
  </w:num>
  <w:num w:numId="16">
    <w:abstractNumId w:val="25"/>
  </w:num>
  <w:num w:numId="17">
    <w:abstractNumId w:val="14"/>
  </w:num>
  <w:num w:numId="18">
    <w:abstractNumId w:val="11"/>
  </w:num>
  <w:num w:numId="19">
    <w:abstractNumId w:val="24"/>
  </w:num>
  <w:num w:numId="20">
    <w:abstractNumId w:val="15"/>
  </w:num>
  <w:num w:numId="21">
    <w:abstractNumId w:val="26"/>
  </w:num>
  <w:num w:numId="22">
    <w:abstractNumId w:val="22"/>
  </w:num>
  <w:num w:numId="23">
    <w:abstractNumId w:val="5"/>
  </w:num>
  <w:num w:numId="24">
    <w:abstractNumId w:val="9"/>
  </w:num>
  <w:num w:numId="25">
    <w:abstractNumId w:val="2"/>
  </w:num>
  <w:num w:numId="26">
    <w:abstractNumId w:val="0"/>
  </w:num>
  <w:num w:numId="27">
    <w:abstractNumId w:val="17"/>
  </w:num>
  <w:num w:numId="28">
    <w:abstractNumId w:val="28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2ED"/>
    <w:rsid w:val="00004BD4"/>
    <w:rsid w:val="000175A6"/>
    <w:rsid w:val="00021120"/>
    <w:rsid w:val="000300C4"/>
    <w:rsid w:val="00031A0C"/>
    <w:rsid w:val="0003526E"/>
    <w:rsid w:val="0003582D"/>
    <w:rsid w:val="00052F3D"/>
    <w:rsid w:val="00056385"/>
    <w:rsid w:val="00057E2C"/>
    <w:rsid w:val="00073686"/>
    <w:rsid w:val="00083105"/>
    <w:rsid w:val="000906AE"/>
    <w:rsid w:val="00090E15"/>
    <w:rsid w:val="00093FF0"/>
    <w:rsid w:val="000A70C7"/>
    <w:rsid w:val="000E4DF7"/>
    <w:rsid w:val="00111777"/>
    <w:rsid w:val="0011323D"/>
    <w:rsid w:val="00122EBD"/>
    <w:rsid w:val="0012356B"/>
    <w:rsid w:val="00132A2C"/>
    <w:rsid w:val="001406E4"/>
    <w:rsid w:val="0014111D"/>
    <w:rsid w:val="001467B2"/>
    <w:rsid w:val="00146D1C"/>
    <w:rsid w:val="0016501C"/>
    <w:rsid w:val="00180494"/>
    <w:rsid w:val="0018430F"/>
    <w:rsid w:val="001851A4"/>
    <w:rsid w:val="001855EF"/>
    <w:rsid w:val="001B56E2"/>
    <w:rsid w:val="001C52F9"/>
    <w:rsid w:val="001C7D7F"/>
    <w:rsid w:val="001D699A"/>
    <w:rsid w:val="001F3DEC"/>
    <w:rsid w:val="0021794C"/>
    <w:rsid w:val="00222357"/>
    <w:rsid w:val="002256A6"/>
    <w:rsid w:val="0022690C"/>
    <w:rsid w:val="00226DE2"/>
    <w:rsid w:val="0023030A"/>
    <w:rsid w:val="00233A1D"/>
    <w:rsid w:val="0024160D"/>
    <w:rsid w:val="00252485"/>
    <w:rsid w:val="0025348E"/>
    <w:rsid w:val="00276A8D"/>
    <w:rsid w:val="00282C83"/>
    <w:rsid w:val="002A02D4"/>
    <w:rsid w:val="002C4122"/>
    <w:rsid w:val="002D35B6"/>
    <w:rsid w:val="002F02D7"/>
    <w:rsid w:val="002F2BED"/>
    <w:rsid w:val="003041F0"/>
    <w:rsid w:val="00320A4F"/>
    <w:rsid w:val="0032450B"/>
    <w:rsid w:val="003275A9"/>
    <w:rsid w:val="0033301C"/>
    <w:rsid w:val="00335B10"/>
    <w:rsid w:val="0036070B"/>
    <w:rsid w:val="0036238B"/>
    <w:rsid w:val="00364522"/>
    <w:rsid w:val="00372FDB"/>
    <w:rsid w:val="00385EAD"/>
    <w:rsid w:val="00390B42"/>
    <w:rsid w:val="003A1BB3"/>
    <w:rsid w:val="003A5F65"/>
    <w:rsid w:val="003B41CC"/>
    <w:rsid w:val="00404A46"/>
    <w:rsid w:val="00407C57"/>
    <w:rsid w:val="00413FF4"/>
    <w:rsid w:val="00415C25"/>
    <w:rsid w:val="00432CC4"/>
    <w:rsid w:val="00453E55"/>
    <w:rsid w:val="004573E9"/>
    <w:rsid w:val="00471FCA"/>
    <w:rsid w:val="004A3972"/>
    <w:rsid w:val="004A75FF"/>
    <w:rsid w:val="004B347B"/>
    <w:rsid w:val="004B711E"/>
    <w:rsid w:val="004D1EC7"/>
    <w:rsid w:val="004D41EF"/>
    <w:rsid w:val="004D431D"/>
    <w:rsid w:val="004E261D"/>
    <w:rsid w:val="004E6A8A"/>
    <w:rsid w:val="004F18E4"/>
    <w:rsid w:val="00502FE4"/>
    <w:rsid w:val="00510BA0"/>
    <w:rsid w:val="005240D3"/>
    <w:rsid w:val="00524FA6"/>
    <w:rsid w:val="005428A5"/>
    <w:rsid w:val="00545890"/>
    <w:rsid w:val="0054690E"/>
    <w:rsid w:val="0055481C"/>
    <w:rsid w:val="00567C51"/>
    <w:rsid w:val="00597199"/>
    <w:rsid w:val="005973EB"/>
    <w:rsid w:val="005A3C65"/>
    <w:rsid w:val="005A5AB9"/>
    <w:rsid w:val="005B78E5"/>
    <w:rsid w:val="005C38D7"/>
    <w:rsid w:val="005E1B04"/>
    <w:rsid w:val="005E56AD"/>
    <w:rsid w:val="00615AAF"/>
    <w:rsid w:val="00623D6D"/>
    <w:rsid w:val="006501A1"/>
    <w:rsid w:val="00650E71"/>
    <w:rsid w:val="00674285"/>
    <w:rsid w:val="00677171"/>
    <w:rsid w:val="0069686F"/>
    <w:rsid w:val="00696B6C"/>
    <w:rsid w:val="006A071E"/>
    <w:rsid w:val="006A71C2"/>
    <w:rsid w:val="006B2155"/>
    <w:rsid w:val="006F29C7"/>
    <w:rsid w:val="006F635F"/>
    <w:rsid w:val="006F7A31"/>
    <w:rsid w:val="00715CED"/>
    <w:rsid w:val="00723EE6"/>
    <w:rsid w:val="00747DC5"/>
    <w:rsid w:val="00787828"/>
    <w:rsid w:val="00787D02"/>
    <w:rsid w:val="00792F2C"/>
    <w:rsid w:val="007A5C32"/>
    <w:rsid w:val="007C61AA"/>
    <w:rsid w:val="007D0116"/>
    <w:rsid w:val="007D0AB1"/>
    <w:rsid w:val="007D5A83"/>
    <w:rsid w:val="007E4E6E"/>
    <w:rsid w:val="00807CFB"/>
    <w:rsid w:val="008133B3"/>
    <w:rsid w:val="00815E92"/>
    <w:rsid w:val="008172CF"/>
    <w:rsid w:val="00831666"/>
    <w:rsid w:val="00834A9F"/>
    <w:rsid w:val="0085318E"/>
    <w:rsid w:val="008604D6"/>
    <w:rsid w:val="008A446F"/>
    <w:rsid w:val="008B1219"/>
    <w:rsid w:val="008D09E4"/>
    <w:rsid w:val="008D4B67"/>
    <w:rsid w:val="008E1B39"/>
    <w:rsid w:val="008E1DDC"/>
    <w:rsid w:val="0090213E"/>
    <w:rsid w:val="00916791"/>
    <w:rsid w:val="00922EAE"/>
    <w:rsid w:val="00934B86"/>
    <w:rsid w:val="00972CD5"/>
    <w:rsid w:val="00974B2C"/>
    <w:rsid w:val="00994547"/>
    <w:rsid w:val="009A35F1"/>
    <w:rsid w:val="009B22DD"/>
    <w:rsid w:val="009C1E87"/>
    <w:rsid w:val="009C52A3"/>
    <w:rsid w:val="009D14EA"/>
    <w:rsid w:val="009D316B"/>
    <w:rsid w:val="009E20B3"/>
    <w:rsid w:val="009E7030"/>
    <w:rsid w:val="009F09B4"/>
    <w:rsid w:val="00A01439"/>
    <w:rsid w:val="00A051AB"/>
    <w:rsid w:val="00A22C8D"/>
    <w:rsid w:val="00A27680"/>
    <w:rsid w:val="00A31137"/>
    <w:rsid w:val="00A57D02"/>
    <w:rsid w:val="00A80E96"/>
    <w:rsid w:val="00AB604E"/>
    <w:rsid w:val="00AC16B6"/>
    <w:rsid w:val="00AE193F"/>
    <w:rsid w:val="00AE506A"/>
    <w:rsid w:val="00AE77B1"/>
    <w:rsid w:val="00AF1820"/>
    <w:rsid w:val="00B008BA"/>
    <w:rsid w:val="00B333B2"/>
    <w:rsid w:val="00B41B1D"/>
    <w:rsid w:val="00B4566C"/>
    <w:rsid w:val="00B45F1A"/>
    <w:rsid w:val="00B61F9B"/>
    <w:rsid w:val="00B64EDE"/>
    <w:rsid w:val="00B65F0C"/>
    <w:rsid w:val="00B67504"/>
    <w:rsid w:val="00B71068"/>
    <w:rsid w:val="00B71F5D"/>
    <w:rsid w:val="00B7298D"/>
    <w:rsid w:val="00B8658E"/>
    <w:rsid w:val="00B90924"/>
    <w:rsid w:val="00C36A2A"/>
    <w:rsid w:val="00C50D43"/>
    <w:rsid w:val="00C53724"/>
    <w:rsid w:val="00C61B6D"/>
    <w:rsid w:val="00C620C5"/>
    <w:rsid w:val="00C82086"/>
    <w:rsid w:val="00C93E47"/>
    <w:rsid w:val="00C96FC2"/>
    <w:rsid w:val="00CA7B08"/>
    <w:rsid w:val="00CD174B"/>
    <w:rsid w:val="00CD23DD"/>
    <w:rsid w:val="00CE553A"/>
    <w:rsid w:val="00CF705F"/>
    <w:rsid w:val="00D10D38"/>
    <w:rsid w:val="00D1716B"/>
    <w:rsid w:val="00D462E9"/>
    <w:rsid w:val="00D5003B"/>
    <w:rsid w:val="00D5604A"/>
    <w:rsid w:val="00D651BD"/>
    <w:rsid w:val="00D67BDF"/>
    <w:rsid w:val="00D723A6"/>
    <w:rsid w:val="00D77274"/>
    <w:rsid w:val="00D95D25"/>
    <w:rsid w:val="00DA0287"/>
    <w:rsid w:val="00DB1C8A"/>
    <w:rsid w:val="00DC61F6"/>
    <w:rsid w:val="00DD46D7"/>
    <w:rsid w:val="00DE6C22"/>
    <w:rsid w:val="00DF35A3"/>
    <w:rsid w:val="00E223B1"/>
    <w:rsid w:val="00E24888"/>
    <w:rsid w:val="00E3744D"/>
    <w:rsid w:val="00E45179"/>
    <w:rsid w:val="00E4704C"/>
    <w:rsid w:val="00E83C0A"/>
    <w:rsid w:val="00EC29F9"/>
    <w:rsid w:val="00F03A88"/>
    <w:rsid w:val="00F10AC8"/>
    <w:rsid w:val="00F30AFF"/>
    <w:rsid w:val="00F51D9E"/>
    <w:rsid w:val="00F550E8"/>
    <w:rsid w:val="00F56B06"/>
    <w:rsid w:val="00F63D6E"/>
    <w:rsid w:val="00F63EFF"/>
    <w:rsid w:val="00F7384C"/>
    <w:rsid w:val="00F73F8B"/>
    <w:rsid w:val="00F872ED"/>
    <w:rsid w:val="00F87E06"/>
    <w:rsid w:val="00F976EB"/>
    <w:rsid w:val="00F97836"/>
    <w:rsid w:val="00FA6706"/>
    <w:rsid w:val="00FD7968"/>
    <w:rsid w:val="00FF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8AD9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5F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45F1A"/>
  </w:style>
  <w:style w:type="paragraph" w:styleId="Piedepgina">
    <w:name w:val="footer"/>
    <w:basedOn w:val="Normal"/>
    <w:link w:val="PiedepginaCar"/>
    <w:uiPriority w:val="99"/>
    <w:unhideWhenUsed/>
    <w:rsid w:val="00B45F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5F1A"/>
  </w:style>
  <w:style w:type="paragraph" w:styleId="Prrafodelista">
    <w:name w:val="List Paragraph"/>
    <w:basedOn w:val="Normal"/>
    <w:uiPriority w:val="34"/>
    <w:qFormat/>
    <w:rsid w:val="000906A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534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406E4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6E7A2-ACFD-48D9-AD11-597969CE0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2210</Words>
  <Characters>12160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Ciencia e Innovación</Company>
  <LinksUpToDate>false</LinksUpToDate>
  <CharactersWithSpaces>14342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Franch Meneu, M.Asuncion</dc:creator>
  <cp:lastModifiedBy>Laura</cp:lastModifiedBy>
  <cp:revision>8</cp:revision>
  <cp:lastPrinted>2017-04-25T10:31:00Z</cp:lastPrinted>
  <dcterms:created xsi:type="dcterms:W3CDTF">2023-03-08T15:14:00Z</dcterms:created>
  <dcterms:modified xsi:type="dcterms:W3CDTF">2023-03-08T17:17:00Z</dcterms:modified>
</cp:coreProperties>
</file>